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97" w:rsidRPr="00FE51AF" w:rsidRDefault="00BD514A" w:rsidP="00943797">
      <w:pPr>
        <w:tabs>
          <w:tab w:val="left" w:pos="0"/>
        </w:tabs>
        <w:ind w:right="91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FE51A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7700" cy="704850"/>
            <wp:effectExtent l="19050" t="0" r="0" b="0"/>
            <wp:docPr id="1" name="Picture 1" descr="stama CD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ma CDe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797" w:rsidRPr="00FE51AF" w:rsidRDefault="00943797" w:rsidP="00943797">
      <w:pPr>
        <w:tabs>
          <w:tab w:val="left" w:pos="0"/>
        </w:tabs>
        <w:ind w:right="91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FE51AF">
        <w:rPr>
          <w:rFonts w:ascii="Arial" w:hAnsi="Arial" w:cs="Arial"/>
          <w:b/>
          <w:spacing w:val="10"/>
          <w:sz w:val="28"/>
          <w:szCs w:val="28"/>
        </w:rPr>
        <w:t>Parlamentul  României</w:t>
      </w:r>
    </w:p>
    <w:p w:rsidR="00943797" w:rsidRPr="00FE51AF" w:rsidRDefault="00943797" w:rsidP="00943797">
      <w:pPr>
        <w:pStyle w:val="Heading5"/>
        <w:tabs>
          <w:tab w:val="left" w:pos="0"/>
        </w:tabs>
        <w:rPr>
          <w:rFonts w:ascii="Arial" w:hAnsi="Arial" w:cs="Arial"/>
          <w:i w:val="0"/>
          <w:sz w:val="28"/>
          <w:szCs w:val="28"/>
          <w:lang w:val="ro-RO"/>
        </w:rPr>
      </w:pPr>
      <w:r w:rsidRPr="00FE51AF">
        <w:rPr>
          <w:rFonts w:ascii="Arial" w:hAnsi="Arial" w:cs="Arial"/>
          <w:i w:val="0"/>
          <w:sz w:val="28"/>
          <w:szCs w:val="28"/>
          <w:lang w:val="ro-RO"/>
        </w:rPr>
        <w:t xml:space="preserve">Camera  </w:t>
      </w:r>
      <w:proofErr w:type="spellStart"/>
      <w:r w:rsidRPr="00FE51AF">
        <w:rPr>
          <w:rFonts w:ascii="Arial" w:hAnsi="Arial" w:cs="Arial"/>
          <w:i w:val="0"/>
          <w:sz w:val="28"/>
          <w:szCs w:val="28"/>
          <w:lang w:val="ro-RO"/>
        </w:rPr>
        <w:t>Deputaţilor</w:t>
      </w:r>
      <w:proofErr w:type="spellEnd"/>
    </w:p>
    <w:p w:rsidR="000E737C" w:rsidRPr="00FE51AF" w:rsidRDefault="000E737C" w:rsidP="00943797">
      <w:pPr>
        <w:jc w:val="right"/>
        <w:rPr>
          <w:rFonts w:ascii="Arial" w:hAnsi="Arial" w:cs="Arial"/>
          <w:sz w:val="28"/>
          <w:szCs w:val="28"/>
        </w:rPr>
      </w:pPr>
    </w:p>
    <w:p w:rsidR="00943797" w:rsidRPr="00FE51AF" w:rsidRDefault="00943797" w:rsidP="00943797">
      <w:pPr>
        <w:jc w:val="right"/>
        <w:rPr>
          <w:rFonts w:ascii="Arial" w:hAnsi="Arial" w:cs="Arial"/>
          <w:bCs/>
          <w:sz w:val="28"/>
          <w:szCs w:val="28"/>
        </w:rPr>
      </w:pPr>
      <w:r w:rsidRPr="00FE51AF">
        <w:rPr>
          <w:rFonts w:ascii="Arial" w:hAnsi="Arial" w:cs="Arial"/>
          <w:sz w:val="28"/>
          <w:szCs w:val="28"/>
        </w:rPr>
        <w:tab/>
      </w:r>
      <w:r w:rsidRPr="00FE51AF">
        <w:rPr>
          <w:rFonts w:ascii="Arial" w:hAnsi="Arial" w:cs="Arial"/>
          <w:sz w:val="28"/>
          <w:szCs w:val="28"/>
        </w:rPr>
        <w:tab/>
      </w:r>
      <w:r w:rsidRPr="00FE51AF">
        <w:rPr>
          <w:rFonts w:ascii="Arial" w:hAnsi="Arial" w:cs="Arial"/>
          <w:sz w:val="28"/>
          <w:szCs w:val="28"/>
        </w:rPr>
        <w:tab/>
      </w:r>
      <w:r w:rsidRPr="00FE51AF">
        <w:rPr>
          <w:rFonts w:ascii="Arial" w:hAnsi="Arial" w:cs="Arial"/>
          <w:sz w:val="28"/>
          <w:szCs w:val="28"/>
        </w:rPr>
        <w:tab/>
      </w:r>
    </w:p>
    <w:p w:rsidR="00943797" w:rsidRPr="00FE51AF" w:rsidRDefault="00943797" w:rsidP="00943797">
      <w:pPr>
        <w:jc w:val="center"/>
        <w:rPr>
          <w:rFonts w:ascii="Arial" w:hAnsi="Arial" w:cs="Arial"/>
          <w:b/>
          <w:sz w:val="28"/>
          <w:szCs w:val="28"/>
        </w:rPr>
      </w:pP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  <w:t>Nr.</w:t>
      </w:r>
    </w:p>
    <w:p w:rsidR="00943797" w:rsidRPr="00FE51AF" w:rsidRDefault="00943797" w:rsidP="00943797">
      <w:pPr>
        <w:jc w:val="both"/>
        <w:rPr>
          <w:rFonts w:ascii="Arial" w:hAnsi="Arial" w:cs="Arial"/>
          <w:b/>
          <w:sz w:val="28"/>
          <w:szCs w:val="28"/>
        </w:rPr>
      </w:pPr>
    </w:p>
    <w:p w:rsidR="00943797" w:rsidRPr="00FE51AF" w:rsidRDefault="00943797" w:rsidP="00BF727F">
      <w:pPr>
        <w:pStyle w:val="Heading2"/>
        <w:rPr>
          <w:rFonts w:ascii="Arial" w:hAnsi="Arial" w:cs="Arial"/>
          <w:szCs w:val="28"/>
        </w:rPr>
      </w:pPr>
      <w:r w:rsidRPr="00FE51AF">
        <w:rPr>
          <w:rFonts w:ascii="Arial Narrow" w:hAnsi="Arial Narrow"/>
          <w:szCs w:val="28"/>
        </w:rPr>
        <w:t>Către:</w:t>
      </w:r>
      <w:r w:rsidRPr="00FE51AF">
        <w:rPr>
          <w:rFonts w:ascii="Arial Narrow" w:hAnsi="Arial Narrow"/>
          <w:bCs/>
          <w:szCs w:val="28"/>
        </w:rPr>
        <w:t xml:space="preserve"> </w:t>
      </w:r>
      <w:r w:rsidR="00C83C1B" w:rsidRPr="00C83C1B">
        <w:rPr>
          <w:rFonts w:ascii="Arial Narrow" w:eastAsia="Batang" w:hAnsi="Arial Narrow"/>
          <w:szCs w:val="28"/>
          <w:lang w:eastAsia="ko-KR"/>
        </w:rPr>
        <w:t xml:space="preserve">Comisia pentru buget, </w:t>
      </w:r>
      <w:proofErr w:type="spellStart"/>
      <w:r w:rsidR="00C83C1B" w:rsidRPr="00C83C1B">
        <w:rPr>
          <w:rFonts w:ascii="Arial Narrow" w:eastAsia="Batang" w:hAnsi="Arial Narrow"/>
          <w:szCs w:val="28"/>
          <w:lang w:eastAsia="ko-KR"/>
        </w:rPr>
        <w:t>finanţe</w:t>
      </w:r>
      <w:proofErr w:type="spellEnd"/>
      <w:r w:rsidR="00C83C1B" w:rsidRPr="00C83C1B">
        <w:rPr>
          <w:rFonts w:ascii="Arial Narrow" w:eastAsia="Batang" w:hAnsi="Arial Narrow"/>
          <w:szCs w:val="28"/>
          <w:lang w:eastAsia="ko-KR"/>
        </w:rPr>
        <w:t xml:space="preserve"> </w:t>
      </w:r>
      <w:proofErr w:type="spellStart"/>
      <w:r w:rsidR="00C83C1B" w:rsidRPr="00C83C1B">
        <w:rPr>
          <w:rFonts w:ascii="Arial Narrow" w:eastAsia="Batang" w:hAnsi="Arial Narrow"/>
          <w:szCs w:val="28"/>
          <w:lang w:eastAsia="ko-KR"/>
        </w:rPr>
        <w:t>şi</w:t>
      </w:r>
      <w:proofErr w:type="spellEnd"/>
      <w:r w:rsidR="00C83C1B" w:rsidRPr="00C83C1B">
        <w:rPr>
          <w:rFonts w:ascii="Arial Narrow" w:eastAsia="Batang" w:hAnsi="Arial Narrow"/>
          <w:szCs w:val="28"/>
          <w:lang w:eastAsia="ko-KR"/>
        </w:rPr>
        <w:t xml:space="preserve"> bănci</w:t>
      </w:r>
    </w:p>
    <w:p w:rsidR="00943797" w:rsidRPr="00FE51AF" w:rsidRDefault="00943797" w:rsidP="00943797">
      <w:pPr>
        <w:rPr>
          <w:rFonts w:ascii="Arial" w:hAnsi="Arial" w:cs="Arial"/>
          <w:b/>
          <w:sz w:val="28"/>
          <w:szCs w:val="28"/>
        </w:rPr>
      </w:pPr>
    </w:p>
    <w:p w:rsidR="001F5EA9" w:rsidRDefault="000E737C" w:rsidP="001D21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E51AF">
        <w:rPr>
          <w:rFonts w:ascii="Arial" w:hAnsi="Arial" w:cs="Arial"/>
          <w:sz w:val="28"/>
          <w:szCs w:val="28"/>
        </w:rPr>
        <w:tab/>
      </w:r>
    </w:p>
    <w:p w:rsidR="001F5EA9" w:rsidRDefault="001F5EA9" w:rsidP="001D21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F5EA9" w:rsidRDefault="001F5EA9" w:rsidP="001D21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F5EA9" w:rsidRDefault="001F5EA9" w:rsidP="001D21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F5EA9" w:rsidRDefault="001F5EA9" w:rsidP="001D21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E20D6" w:rsidRPr="00FE51AF" w:rsidRDefault="000E737C" w:rsidP="001D21F3">
      <w:pPr>
        <w:autoSpaceDE w:val="0"/>
        <w:autoSpaceDN w:val="0"/>
        <w:adjustRightInd w:val="0"/>
        <w:jc w:val="both"/>
        <w:rPr>
          <w:rFonts w:ascii="Arial Narrow" w:eastAsia="Batang" w:hAnsi="Arial Narrow" w:cs="TimesNewRomanPSMT"/>
          <w:sz w:val="28"/>
          <w:szCs w:val="28"/>
          <w:lang w:eastAsia="ko-KR"/>
        </w:rPr>
      </w:pPr>
      <w:r w:rsidRPr="00FE51AF">
        <w:rPr>
          <w:rFonts w:ascii="Arial Narrow" w:hAnsi="Arial Narrow"/>
          <w:sz w:val="28"/>
          <w:szCs w:val="28"/>
        </w:rPr>
        <w:t>Vă înaintez</w:t>
      </w:r>
      <w:r w:rsidR="00943797" w:rsidRPr="00FE51AF">
        <w:rPr>
          <w:rFonts w:ascii="Arial Narrow" w:hAnsi="Arial Narrow"/>
          <w:sz w:val="28"/>
          <w:szCs w:val="28"/>
        </w:rPr>
        <w:t xml:space="preserve"> spre dezbatere </w:t>
      </w:r>
      <w:proofErr w:type="spellStart"/>
      <w:r w:rsidR="00943797" w:rsidRPr="00FE51AF">
        <w:rPr>
          <w:rFonts w:ascii="Arial Narrow" w:hAnsi="Arial Narrow"/>
          <w:sz w:val="28"/>
          <w:szCs w:val="28"/>
        </w:rPr>
        <w:t>şi</w:t>
      </w:r>
      <w:proofErr w:type="spellEnd"/>
      <w:r w:rsidR="00943797" w:rsidRPr="00FE51AF">
        <w:rPr>
          <w:rFonts w:ascii="Arial Narrow" w:hAnsi="Arial Narrow"/>
          <w:sz w:val="28"/>
          <w:szCs w:val="28"/>
        </w:rPr>
        <w:t xml:space="preserve"> aprobare amendamentele </w:t>
      </w:r>
      <w:proofErr w:type="spellStart"/>
      <w:r w:rsidR="00943797" w:rsidRPr="00FE51AF">
        <w:rPr>
          <w:rFonts w:ascii="Arial Narrow" w:hAnsi="Arial Narrow"/>
          <w:sz w:val="28"/>
          <w:szCs w:val="28"/>
        </w:rPr>
        <w:t>iniţiate</w:t>
      </w:r>
      <w:proofErr w:type="spellEnd"/>
      <w:r w:rsidR="001D21F3" w:rsidRPr="00FE51AF">
        <w:rPr>
          <w:rFonts w:ascii="Arial Narrow" w:hAnsi="Arial Narrow"/>
          <w:sz w:val="28"/>
          <w:szCs w:val="28"/>
        </w:rPr>
        <w:t xml:space="preserve">. </w:t>
      </w:r>
      <w:r w:rsidR="00132354" w:rsidRPr="00132354">
        <w:rPr>
          <w:rFonts w:ascii="Arial Narrow" w:hAnsi="Arial Narrow"/>
          <w:sz w:val="28"/>
          <w:szCs w:val="28"/>
        </w:rPr>
        <w:t>PL-x nr. 93/2019</w:t>
      </w:r>
      <w:r w:rsidR="00C83C1B">
        <w:rPr>
          <w:rFonts w:ascii="Arial Narrow" w:hAnsi="Arial Narrow"/>
          <w:sz w:val="28"/>
          <w:szCs w:val="28"/>
        </w:rPr>
        <w:t xml:space="preserve"> </w:t>
      </w:r>
      <w:r w:rsidR="00C83C1B" w:rsidRPr="00C83C1B">
        <w:rPr>
          <w:rFonts w:ascii="Arial Narrow" w:hAnsi="Arial Narrow"/>
          <w:sz w:val="28"/>
          <w:szCs w:val="28"/>
        </w:rPr>
        <w:t xml:space="preserve">Proiect de Lege pentru aprobarea </w:t>
      </w:r>
      <w:proofErr w:type="spellStart"/>
      <w:r w:rsidR="00C83C1B" w:rsidRPr="00C83C1B">
        <w:rPr>
          <w:rFonts w:ascii="Arial Narrow" w:hAnsi="Arial Narrow"/>
          <w:sz w:val="28"/>
          <w:szCs w:val="28"/>
        </w:rPr>
        <w:t>Ordonanţei</w:t>
      </w:r>
      <w:proofErr w:type="spellEnd"/>
      <w:r w:rsidR="00C83C1B" w:rsidRPr="00C83C1B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="00C83C1B" w:rsidRPr="00C83C1B">
        <w:rPr>
          <w:rFonts w:ascii="Arial Narrow" w:hAnsi="Arial Narrow"/>
          <w:sz w:val="28"/>
          <w:szCs w:val="28"/>
        </w:rPr>
        <w:t>urgenţã</w:t>
      </w:r>
      <w:proofErr w:type="spellEnd"/>
      <w:r w:rsidR="00C83C1B" w:rsidRPr="00C83C1B">
        <w:rPr>
          <w:rFonts w:ascii="Arial Narrow" w:hAnsi="Arial Narrow"/>
          <w:sz w:val="28"/>
          <w:szCs w:val="28"/>
        </w:rPr>
        <w:t xml:space="preserve"> a Guvernului nr.114/2018 privind instituirea unor măsuri în domeniul </w:t>
      </w:r>
      <w:proofErr w:type="spellStart"/>
      <w:r w:rsidR="00C83C1B" w:rsidRPr="00C83C1B">
        <w:rPr>
          <w:rFonts w:ascii="Arial Narrow" w:hAnsi="Arial Narrow"/>
          <w:sz w:val="28"/>
          <w:szCs w:val="28"/>
        </w:rPr>
        <w:t>investiţiilor</w:t>
      </w:r>
      <w:proofErr w:type="spellEnd"/>
      <w:r w:rsidR="00C83C1B" w:rsidRPr="00C83C1B">
        <w:rPr>
          <w:rFonts w:ascii="Arial Narrow" w:hAnsi="Arial Narrow"/>
          <w:sz w:val="28"/>
          <w:szCs w:val="28"/>
        </w:rPr>
        <w:t xml:space="preserve"> publice </w:t>
      </w:r>
      <w:proofErr w:type="spellStart"/>
      <w:r w:rsidR="00C83C1B" w:rsidRPr="00C83C1B">
        <w:rPr>
          <w:rFonts w:ascii="Arial Narrow" w:hAnsi="Arial Narrow"/>
          <w:sz w:val="28"/>
          <w:szCs w:val="28"/>
        </w:rPr>
        <w:t>şi</w:t>
      </w:r>
      <w:proofErr w:type="spellEnd"/>
      <w:r w:rsidR="00C83C1B" w:rsidRPr="00C83C1B">
        <w:rPr>
          <w:rFonts w:ascii="Arial Narrow" w:hAnsi="Arial Narrow"/>
          <w:sz w:val="28"/>
          <w:szCs w:val="28"/>
        </w:rPr>
        <w:t xml:space="preserve"> a unor măsuri fiscal-bugetare, modificarea </w:t>
      </w:r>
      <w:proofErr w:type="spellStart"/>
      <w:r w:rsidR="00C83C1B" w:rsidRPr="00C83C1B">
        <w:rPr>
          <w:rFonts w:ascii="Arial Narrow" w:hAnsi="Arial Narrow"/>
          <w:sz w:val="28"/>
          <w:szCs w:val="28"/>
        </w:rPr>
        <w:t>şi</w:t>
      </w:r>
      <w:proofErr w:type="spellEnd"/>
      <w:r w:rsidR="00C83C1B" w:rsidRPr="00C83C1B">
        <w:rPr>
          <w:rFonts w:ascii="Arial Narrow" w:hAnsi="Arial Narrow"/>
          <w:sz w:val="28"/>
          <w:szCs w:val="28"/>
        </w:rPr>
        <w:t xml:space="preserve"> completarea unor acte normative </w:t>
      </w:r>
      <w:proofErr w:type="spellStart"/>
      <w:r w:rsidR="00C83C1B" w:rsidRPr="00C83C1B">
        <w:rPr>
          <w:rFonts w:ascii="Arial Narrow" w:hAnsi="Arial Narrow"/>
          <w:sz w:val="28"/>
          <w:szCs w:val="28"/>
        </w:rPr>
        <w:t>şi</w:t>
      </w:r>
      <w:proofErr w:type="spellEnd"/>
      <w:r w:rsidR="00C83C1B" w:rsidRPr="00C83C1B">
        <w:rPr>
          <w:rFonts w:ascii="Arial Narrow" w:hAnsi="Arial Narrow"/>
          <w:sz w:val="28"/>
          <w:szCs w:val="28"/>
        </w:rPr>
        <w:t xml:space="preserve"> prorogarea unor termene</w:t>
      </w:r>
    </w:p>
    <w:p w:rsidR="00144961" w:rsidRPr="00FE51AF" w:rsidRDefault="00144961" w:rsidP="00CF5630">
      <w:pPr>
        <w:ind w:firstLine="720"/>
        <w:jc w:val="both"/>
        <w:rPr>
          <w:rFonts w:ascii="Arial Narrow" w:hAnsi="Arial Narrow" w:cs="Arial"/>
          <w:sz w:val="28"/>
          <w:szCs w:val="28"/>
          <w:lang w:eastAsia="ro-RO"/>
        </w:rPr>
      </w:pPr>
    </w:p>
    <w:p w:rsidR="002E20D6" w:rsidRPr="00FE51AF" w:rsidRDefault="002E20D6" w:rsidP="007B2B4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2E20D6" w:rsidRPr="00FE51AF" w:rsidRDefault="002E20D6" w:rsidP="007B2B4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1D21F3" w:rsidRPr="00FE51AF" w:rsidRDefault="001D21F3" w:rsidP="007B2B4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1D21F3" w:rsidRPr="00FE51AF" w:rsidRDefault="001D21F3" w:rsidP="007B2B4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1F5EA9" w:rsidRDefault="001F5EA9" w:rsidP="007B2B4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1F5EA9" w:rsidRDefault="001F5EA9" w:rsidP="007B2B4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1F5EA9" w:rsidRDefault="001F5EA9" w:rsidP="007B2B4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943797" w:rsidRDefault="00943797" w:rsidP="007B2B4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  <w:r w:rsidRPr="00FE51AF">
        <w:rPr>
          <w:rFonts w:ascii="Arial" w:hAnsi="Arial" w:cs="Arial"/>
          <w:b/>
          <w:sz w:val="28"/>
          <w:szCs w:val="28"/>
          <w:lang w:eastAsia="ro-RO"/>
        </w:rPr>
        <w:t xml:space="preserve">Deputat </w:t>
      </w:r>
      <w:r w:rsidR="00A85302" w:rsidRPr="00FE51AF">
        <w:rPr>
          <w:rFonts w:ascii="Arial" w:hAnsi="Arial" w:cs="Arial"/>
          <w:b/>
          <w:sz w:val="28"/>
          <w:szCs w:val="28"/>
          <w:lang w:eastAsia="ro-RO"/>
        </w:rPr>
        <w:t xml:space="preserve">PNL </w:t>
      </w:r>
      <w:r w:rsidR="00CF5630" w:rsidRPr="00FE51AF">
        <w:rPr>
          <w:rFonts w:ascii="Arial" w:hAnsi="Arial" w:cs="Arial"/>
          <w:b/>
          <w:sz w:val="28"/>
          <w:szCs w:val="28"/>
          <w:lang w:eastAsia="ro-RO"/>
        </w:rPr>
        <w:t xml:space="preserve">Roman Florin </w:t>
      </w:r>
      <w:r w:rsidR="00E50633" w:rsidRPr="00FE51AF">
        <w:rPr>
          <w:rFonts w:ascii="Arial" w:hAnsi="Arial" w:cs="Arial"/>
          <w:b/>
          <w:sz w:val="28"/>
          <w:szCs w:val="28"/>
          <w:lang w:eastAsia="ro-RO"/>
        </w:rPr>
        <w:t>Claudiu</w:t>
      </w:r>
    </w:p>
    <w:p w:rsidR="00FA545E" w:rsidRDefault="00FA545E" w:rsidP="007B2B4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  <w:r>
        <w:rPr>
          <w:rFonts w:ascii="Arial" w:hAnsi="Arial" w:cs="Arial"/>
          <w:b/>
          <w:sz w:val="28"/>
          <w:szCs w:val="28"/>
          <w:lang w:eastAsia="ro-RO"/>
        </w:rPr>
        <w:t>Deputat PNL F</w:t>
      </w:r>
      <w:r w:rsidR="003C7918">
        <w:rPr>
          <w:rFonts w:ascii="Arial" w:hAnsi="Arial" w:cs="Arial"/>
          <w:b/>
          <w:sz w:val="28"/>
          <w:szCs w:val="28"/>
          <w:lang w:eastAsia="ro-RO"/>
        </w:rPr>
        <w:t xml:space="preserve">lorin </w:t>
      </w:r>
      <w:proofErr w:type="spellStart"/>
      <w:r w:rsidR="003C7918">
        <w:rPr>
          <w:rFonts w:ascii="Arial" w:hAnsi="Arial" w:cs="Arial"/>
          <w:b/>
          <w:sz w:val="28"/>
          <w:szCs w:val="28"/>
          <w:lang w:eastAsia="ro-RO"/>
        </w:rPr>
        <w:t>Stamatian</w:t>
      </w:r>
      <w:proofErr w:type="spellEnd"/>
    </w:p>
    <w:p w:rsidR="001F0205" w:rsidRDefault="001F0205" w:rsidP="007B2B4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1F0205" w:rsidRDefault="001F0205">
      <w:pPr>
        <w:rPr>
          <w:rFonts w:ascii="Arial" w:hAnsi="Arial" w:cs="Arial"/>
          <w:b/>
          <w:sz w:val="28"/>
          <w:szCs w:val="28"/>
          <w:lang w:eastAsia="ro-RO"/>
        </w:rPr>
      </w:pPr>
      <w:r>
        <w:rPr>
          <w:rFonts w:ascii="Arial" w:hAnsi="Arial" w:cs="Arial"/>
          <w:b/>
          <w:sz w:val="28"/>
          <w:szCs w:val="28"/>
          <w:lang w:eastAsia="ro-RO"/>
        </w:rPr>
        <w:br w:type="page"/>
      </w:r>
    </w:p>
    <w:p w:rsidR="001F0205" w:rsidRPr="00FE51AF" w:rsidRDefault="001F0205" w:rsidP="001F0205">
      <w:pPr>
        <w:tabs>
          <w:tab w:val="left" w:pos="0"/>
        </w:tabs>
        <w:ind w:right="91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FE51AF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4C922DE8" wp14:editId="1EF7F387">
            <wp:extent cx="647700" cy="704850"/>
            <wp:effectExtent l="19050" t="0" r="0" b="0"/>
            <wp:docPr id="2" name="Picture 2" descr="stama CD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ma CDe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205" w:rsidRPr="00FE51AF" w:rsidRDefault="001F0205" w:rsidP="001F0205">
      <w:pPr>
        <w:tabs>
          <w:tab w:val="left" w:pos="0"/>
        </w:tabs>
        <w:ind w:right="91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FE51AF">
        <w:rPr>
          <w:rFonts w:ascii="Arial" w:hAnsi="Arial" w:cs="Arial"/>
          <w:b/>
          <w:spacing w:val="10"/>
          <w:sz w:val="28"/>
          <w:szCs w:val="28"/>
        </w:rPr>
        <w:t>Parlamentul  României</w:t>
      </w:r>
    </w:p>
    <w:p w:rsidR="001F0205" w:rsidRPr="00FE51AF" w:rsidRDefault="001F0205" w:rsidP="001F0205">
      <w:pPr>
        <w:pStyle w:val="Heading5"/>
        <w:tabs>
          <w:tab w:val="left" w:pos="0"/>
        </w:tabs>
        <w:rPr>
          <w:rFonts w:ascii="Arial" w:hAnsi="Arial" w:cs="Arial"/>
          <w:i w:val="0"/>
          <w:sz w:val="28"/>
          <w:szCs w:val="28"/>
          <w:lang w:val="ro-RO"/>
        </w:rPr>
      </w:pPr>
      <w:r w:rsidRPr="00FE51AF">
        <w:rPr>
          <w:rFonts w:ascii="Arial" w:hAnsi="Arial" w:cs="Arial"/>
          <w:i w:val="0"/>
          <w:sz w:val="28"/>
          <w:szCs w:val="28"/>
          <w:lang w:val="ro-RO"/>
        </w:rPr>
        <w:t xml:space="preserve">Camera  </w:t>
      </w:r>
      <w:proofErr w:type="spellStart"/>
      <w:r w:rsidRPr="00FE51AF">
        <w:rPr>
          <w:rFonts w:ascii="Arial" w:hAnsi="Arial" w:cs="Arial"/>
          <w:i w:val="0"/>
          <w:sz w:val="28"/>
          <w:szCs w:val="28"/>
          <w:lang w:val="ro-RO"/>
        </w:rPr>
        <w:t>Deputaţilor</w:t>
      </w:r>
      <w:proofErr w:type="spellEnd"/>
    </w:p>
    <w:p w:rsidR="001F0205" w:rsidRPr="00FE51AF" w:rsidRDefault="001F0205" w:rsidP="001F0205">
      <w:pPr>
        <w:jc w:val="right"/>
        <w:rPr>
          <w:rFonts w:ascii="Arial" w:hAnsi="Arial" w:cs="Arial"/>
          <w:sz w:val="28"/>
          <w:szCs w:val="28"/>
        </w:rPr>
      </w:pPr>
    </w:p>
    <w:p w:rsidR="001F0205" w:rsidRPr="00FE51AF" w:rsidRDefault="001F0205" w:rsidP="001F0205">
      <w:pPr>
        <w:jc w:val="right"/>
        <w:rPr>
          <w:rFonts w:ascii="Arial" w:hAnsi="Arial" w:cs="Arial"/>
          <w:bCs/>
          <w:sz w:val="28"/>
          <w:szCs w:val="28"/>
        </w:rPr>
      </w:pPr>
      <w:r w:rsidRPr="00FE51AF">
        <w:rPr>
          <w:rFonts w:ascii="Arial" w:hAnsi="Arial" w:cs="Arial"/>
          <w:sz w:val="28"/>
          <w:szCs w:val="28"/>
        </w:rPr>
        <w:tab/>
      </w:r>
      <w:r w:rsidRPr="00FE51AF">
        <w:rPr>
          <w:rFonts w:ascii="Arial" w:hAnsi="Arial" w:cs="Arial"/>
          <w:sz w:val="28"/>
          <w:szCs w:val="28"/>
        </w:rPr>
        <w:tab/>
      </w:r>
      <w:r w:rsidRPr="00FE51AF">
        <w:rPr>
          <w:rFonts w:ascii="Arial" w:hAnsi="Arial" w:cs="Arial"/>
          <w:sz w:val="28"/>
          <w:szCs w:val="28"/>
        </w:rPr>
        <w:tab/>
      </w:r>
      <w:r w:rsidRPr="00FE51AF">
        <w:rPr>
          <w:rFonts w:ascii="Arial" w:hAnsi="Arial" w:cs="Arial"/>
          <w:sz w:val="28"/>
          <w:szCs w:val="28"/>
        </w:rPr>
        <w:tab/>
      </w:r>
    </w:p>
    <w:p w:rsidR="001F0205" w:rsidRPr="00FE51AF" w:rsidRDefault="001F0205" w:rsidP="001F0205">
      <w:pPr>
        <w:jc w:val="center"/>
        <w:rPr>
          <w:rFonts w:ascii="Arial" w:hAnsi="Arial" w:cs="Arial"/>
          <w:b/>
          <w:sz w:val="28"/>
          <w:szCs w:val="28"/>
        </w:rPr>
      </w:pP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</w:r>
      <w:r w:rsidRPr="00FE51AF">
        <w:rPr>
          <w:rFonts w:ascii="Arial" w:hAnsi="Arial" w:cs="Arial"/>
          <w:b/>
          <w:sz w:val="28"/>
          <w:szCs w:val="28"/>
        </w:rPr>
        <w:tab/>
        <w:t>Nr.</w:t>
      </w:r>
    </w:p>
    <w:p w:rsidR="001F0205" w:rsidRPr="00FE51AF" w:rsidRDefault="001F0205" w:rsidP="001F0205">
      <w:pPr>
        <w:jc w:val="both"/>
        <w:rPr>
          <w:rFonts w:ascii="Arial" w:hAnsi="Arial" w:cs="Arial"/>
          <w:b/>
          <w:sz w:val="28"/>
          <w:szCs w:val="28"/>
        </w:rPr>
      </w:pPr>
    </w:p>
    <w:p w:rsidR="001F0205" w:rsidRPr="00FE51AF" w:rsidRDefault="001F0205" w:rsidP="001F0205">
      <w:pPr>
        <w:pStyle w:val="Heading2"/>
        <w:rPr>
          <w:rFonts w:ascii="Arial" w:hAnsi="Arial" w:cs="Arial"/>
          <w:szCs w:val="28"/>
        </w:rPr>
      </w:pPr>
      <w:r w:rsidRPr="00FE51AF">
        <w:rPr>
          <w:rFonts w:ascii="Arial Narrow" w:hAnsi="Arial Narrow"/>
          <w:szCs w:val="28"/>
        </w:rPr>
        <w:t>Către:</w:t>
      </w:r>
      <w:r w:rsidRPr="00FE51AF">
        <w:rPr>
          <w:rFonts w:ascii="Arial Narrow" w:hAnsi="Arial Narrow"/>
          <w:bCs/>
          <w:szCs w:val="28"/>
        </w:rPr>
        <w:t xml:space="preserve"> </w:t>
      </w:r>
      <w:r w:rsidRPr="00C83C1B">
        <w:rPr>
          <w:rFonts w:ascii="Arial Narrow" w:eastAsia="Batang" w:hAnsi="Arial Narrow"/>
          <w:szCs w:val="28"/>
          <w:lang w:eastAsia="ko-KR"/>
        </w:rPr>
        <w:t xml:space="preserve">Comisia pentru </w:t>
      </w:r>
      <w:r>
        <w:rPr>
          <w:rFonts w:ascii="Arial Narrow" w:eastAsia="Batang" w:hAnsi="Arial Narrow"/>
          <w:szCs w:val="28"/>
          <w:lang w:eastAsia="ko-KR"/>
        </w:rPr>
        <w:t>muncă și protecție socială</w:t>
      </w:r>
      <w:bookmarkStart w:id="0" w:name="_GoBack"/>
      <w:bookmarkEnd w:id="0"/>
    </w:p>
    <w:p w:rsidR="001F0205" w:rsidRPr="00FE51AF" w:rsidRDefault="001F0205" w:rsidP="001F0205">
      <w:pPr>
        <w:rPr>
          <w:rFonts w:ascii="Arial" w:hAnsi="Arial" w:cs="Arial"/>
          <w:b/>
          <w:sz w:val="28"/>
          <w:szCs w:val="28"/>
        </w:rPr>
      </w:pPr>
    </w:p>
    <w:p w:rsidR="001F0205" w:rsidRDefault="001F0205" w:rsidP="001F020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E51AF">
        <w:rPr>
          <w:rFonts w:ascii="Arial" w:hAnsi="Arial" w:cs="Arial"/>
          <w:sz w:val="28"/>
          <w:szCs w:val="28"/>
        </w:rPr>
        <w:tab/>
      </w:r>
    </w:p>
    <w:p w:rsidR="001F0205" w:rsidRDefault="001F0205" w:rsidP="001F020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F0205" w:rsidRDefault="001F0205" w:rsidP="001F020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F0205" w:rsidRDefault="001F0205" w:rsidP="001F020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F0205" w:rsidRDefault="001F0205" w:rsidP="001F020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F0205" w:rsidRPr="00FE51AF" w:rsidRDefault="001F0205" w:rsidP="001F0205">
      <w:pPr>
        <w:autoSpaceDE w:val="0"/>
        <w:autoSpaceDN w:val="0"/>
        <w:adjustRightInd w:val="0"/>
        <w:jc w:val="both"/>
        <w:rPr>
          <w:rFonts w:ascii="Arial Narrow" w:eastAsia="Batang" w:hAnsi="Arial Narrow" w:cs="TimesNewRomanPSMT"/>
          <w:sz w:val="28"/>
          <w:szCs w:val="28"/>
          <w:lang w:eastAsia="ko-KR"/>
        </w:rPr>
      </w:pPr>
      <w:r w:rsidRPr="00FE51AF">
        <w:rPr>
          <w:rFonts w:ascii="Arial Narrow" w:hAnsi="Arial Narrow"/>
          <w:sz w:val="28"/>
          <w:szCs w:val="28"/>
        </w:rPr>
        <w:t xml:space="preserve">Vă înaintez spre dezbatere </w:t>
      </w:r>
      <w:proofErr w:type="spellStart"/>
      <w:r w:rsidRPr="00FE51AF">
        <w:rPr>
          <w:rFonts w:ascii="Arial Narrow" w:hAnsi="Arial Narrow"/>
          <w:sz w:val="28"/>
          <w:szCs w:val="28"/>
        </w:rPr>
        <w:t>şi</w:t>
      </w:r>
      <w:proofErr w:type="spellEnd"/>
      <w:r w:rsidRPr="00FE51AF">
        <w:rPr>
          <w:rFonts w:ascii="Arial Narrow" w:hAnsi="Arial Narrow"/>
          <w:sz w:val="28"/>
          <w:szCs w:val="28"/>
        </w:rPr>
        <w:t xml:space="preserve"> aprobare amendamentele </w:t>
      </w:r>
      <w:proofErr w:type="spellStart"/>
      <w:r w:rsidRPr="00FE51AF">
        <w:rPr>
          <w:rFonts w:ascii="Arial Narrow" w:hAnsi="Arial Narrow"/>
          <w:sz w:val="28"/>
          <w:szCs w:val="28"/>
        </w:rPr>
        <w:t>iniţiate</w:t>
      </w:r>
      <w:proofErr w:type="spellEnd"/>
      <w:r w:rsidRPr="00FE51AF">
        <w:rPr>
          <w:rFonts w:ascii="Arial Narrow" w:hAnsi="Arial Narrow"/>
          <w:sz w:val="28"/>
          <w:szCs w:val="28"/>
        </w:rPr>
        <w:t xml:space="preserve">. </w:t>
      </w:r>
      <w:r w:rsidRPr="00132354">
        <w:rPr>
          <w:rFonts w:ascii="Arial Narrow" w:hAnsi="Arial Narrow"/>
          <w:sz w:val="28"/>
          <w:szCs w:val="28"/>
        </w:rPr>
        <w:t>PL-x nr. 93/2019</w:t>
      </w:r>
      <w:r>
        <w:rPr>
          <w:rFonts w:ascii="Arial Narrow" w:hAnsi="Arial Narrow"/>
          <w:sz w:val="28"/>
          <w:szCs w:val="28"/>
        </w:rPr>
        <w:t xml:space="preserve"> </w:t>
      </w:r>
      <w:r w:rsidRPr="00C83C1B">
        <w:rPr>
          <w:rFonts w:ascii="Arial Narrow" w:hAnsi="Arial Narrow"/>
          <w:sz w:val="28"/>
          <w:szCs w:val="28"/>
        </w:rPr>
        <w:t xml:space="preserve">Proiect de Lege pentru aprobarea </w:t>
      </w:r>
      <w:proofErr w:type="spellStart"/>
      <w:r w:rsidRPr="00C83C1B">
        <w:rPr>
          <w:rFonts w:ascii="Arial Narrow" w:hAnsi="Arial Narrow"/>
          <w:sz w:val="28"/>
          <w:szCs w:val="28"/>
        </w:rPr>
        <w:t>Ordonanţei</w:t>
      </w:r>
      <w:proofErr w:type="spellEnd"/>
      <w:r w:rsidRPr="00C83C1B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C83C1B">
        <w:rPr>
          <w:rFonts w:ascii="Arial Narrow" w:hAnsi="Arial Narrow"/>
          <w:sz w:val="28"/>
          <w:szCs w:val="28"/>
        </w:rPr>
        <w:t>urgenţã</w:t>
      </w:r>
      <w:proofErr w:type="spellEnd"/>
      <w:r w:rsidRPr="00C83C1B">
        <w:rPr>
          <w:rFonts w:ascii="Arial Narrow" w:hAnsi="Arial Narrow"/>
          <w:sz w:val="28"/>
          <w:szCs w:val="28"/>
        </w:rPr>
        <w:t xml:space="preserve"> a Guvernului nr.114/2018 privind instituirea unor măsuri în domeniul </w:t>
      </w:r>
      <w:proofErr w:type="spellStart"/>
      <w:r w:rsidRPr="00C83C1B">
        <w:rPr>
          <w:rFonts w:ascii="Arial Narrow" w:hAnsi="Arial Narrow"/>
          <w:sz w:val="28"/>
          <w:szCs w:val="28"/>
        </w:rPr>
        <w:t>investiţiilor</w:t>
      </w:r>
      <w:proofErr w:type="spellEnd"/>
      <w:r w:rsidRPr="00C83C1B">
        <w:rPr>
          <w:rFonts w:ascii="Arial Narrow" w:hAnsi="Arial Narrow"/>
          <w:sz w:val="28"/>
          <w:szCs w:val="28"/>
        </w:rPr>
        <w:t xml:space="preserve"> publice </w:t>
      </w:r>
      <w:proofErr w:type="spellStart"/>
      <w:r w:rsidRPr="00C83C1B">
        <w:rPr>
          <w:rFonts w:ascii="Arial Narrow" w:hAnsi="Arial Narrow"/>
          <w:sz w:val="28"/>
          <w:szCs w:val="28"/>
        </w:rPr>
        <w:t>şi</w:t>
      </w:r>
      <w:proofErr w:type="spellEnd"/>
      <w:r w:rsidRPr="00C83C1B">
        <w:rPr>
          <w:rFonts w:ascii="Arial Narrow" w:hAnsi="Arial Narrow"/>
          <w:sz w:val="28"/>
          <w:szCs w:val="28"/>
        </w:rPr>
        <w:t xml:space="preserve"> a unor măsuri fiscal-bugetare, modificarea </w:t>
      </w:r>
      <w:proofErr w:type="spellStart"/>
      <w:r w:rsidRPr="00C83C1B">
        <w:rPr>
          <w:rFonts w:ascii="Arial Narrow" w:hAnsi="Arial Narrow"/>
          <w:sz w:val="28"/>
          <w:szCs w:val="28"/>
        </w:rPr>
        <w:t>şi</w:t>
      </w:r>
      <w:proofErr w:type="spellEnd"/>
      <w:r w:rsidRPr="00C83C1B">
        <w:rPr>
          <w:rFonts w:ascii="Arial Narrow" w:hAnsi="Arial Narrow"/>
          <w:sz w:val="28"/>
          <w:szCs w:val="28"/>
        </w:rPr>
        <w:t xml:space="preserve"> completarea unor acte normative </w:t>
      </w:r>
      <w:proofErr w:type="spellStart"/>
      <w:r w:rsidRPr="00C83C1B">
        <w:rPr>
          <w:rFonts w:ascii="Arial Narrow" w:hAnsi="Arial Narrow"/>
          <w:sz w:val="28"/>
          <w:szCs w:val="28"/>
        </w:rPr>
        <w:t>şi</w:t>
      </w:r>
      <w:proofErr w:type="spellEnd"/>
      <w:r w:rsidRPr="00C83C1B">
        <w:rPr>
          <w:rFonts w:ascii="Arial Narrow" w:hAnsi="Arial Narrow"/>
          <w:sz w:val="28"/>
          <w:szCs w:val="28"/>
        </w:rPr>
        <w:t xml:space="preserve"> prorogarea unor termene</w:t>
      </w:r>
    </w:p>
    <w:p w:rsidR="001F0205" w:rsidRPr="00FE51AF" w:rsidRDefault="001F0205" w:rsidP="001F0205">
      <w:pPr>
        <w:ind w:firstLine="720"/>
        <w:jc w:val="both"/>
        <w:rPr>
          <w:rFonts w:ascii="Arial Narrow" w:hAnsi="Arial Narrow" w:cs="Arial"/>
          <w:sz w:val="28"/>
          <w:szCs w:val="28"/>
          <w:lang w:eastAsia="ro-RO"/>
        </w:rPr>
      </w:pPr>
    </w:p>
    <w:p w:rsidR="001F0205" w:rsidRPr="00FE51AF" w:rsidRDefault="001F0205" w:rsidP="001F020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1F0205" w:rsidRPr="00FE51AF" w:rsidRDefault="001F0205" w:rsidP="001F020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1F0205" w:rsidRPr="00FE51AF" w:rsidRDefault="001F0205" w:rsidP="001F020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1F0205" w:rsidRPr="00FE51AF" w:rsidRDefault="001F0205" w:rsidP="001F020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1F0205" w:rsidRDefault="001F0205" w:rsidP="001F020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1F0205" w:rsidRDefault="001F0205" w:rsidP="001F020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1F0205" w:rsidRDefault="001F0205" w:rsidP="001F020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1F0205" w:rsidRDefault="001F0205" w:rsidP="001F020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  <w:r w:rsidRPr="00FE51AF">
        <w:rPr>
          <w:rFonts w:ascii="Arial" w:hAnsi="Arial" w:cs="Arial"/>
          <w:b/>
          <w:sz w:val="28"/>
          <w:szCs w:val="28"/>
          <w:lang w:eastAsia="ro-RO"/>
        </w:rPr>
        <w:t>Deputat PNL Roman Florin Claudiu</w:t>
      </w:r>
    </w:p>
    <w:p w:rsidR="001F0205" w:rsidRDefault="001F0205" w:rsidP="001F020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  <w:r>
        <w:rPr>
          <w:rFonts w:ascii="Arial" w:hAnsi="Arial" w:cs="Arial"/>
          <w:b/>
          <w:sz w:val="28"/>
          <w:szCs w:val="28"/>
          <w:lang w:eastAsia="ro-RO"/>
        </w:rPr>
        <w:t xml:space="preserve">Deputat PNL Florin </w:t>
      </w:r>
      <w:proofErr w:type="spellStart"/>
      <w:r>
        <w:rPr>
          <w:rFonts w:ascii="Arial" w:hAnsi="Arial" w:cs="Arial"/>
          <w:b/>
          <w:sz w:val="28"/>
          <w:szCs w:val="28"/>
          <w:lang w:eastAsia="ro-RO"/>
        </w:rPr>
        <w:t>Stamatian</w:t>
      </w:r>
      <w:proofErr w:type="spellEnd"/>
    </w:p>
    <w:p w:rsidR="001F0205" w:rsidRDefault="001F0205" w:rsidP="001F020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1F0205" w:rsidRDefault="001F0205" w:rsidP="007B2B45">
      <w:pPr>
        <w:ind w:firstLine="720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0E737C" w:rsidRPr="00FE51AF" w:rsidRDefault="000E737C" w:rsidP="00943797">
      <w:pPr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0E737C" w:rsidRPr="00FE51AF" w:rsidRDefault="000E737C" w:rsidP="00943797">
      <w:pPr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0E737C" w:rsidRPr="00FE51AF" w:rsidRDefault="000E737C" w:rsidP="00943797">
      <w:pPr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BE395F" w:rsidRPr="00FE51AF" w:rsidRDefault="0040495B" w:rsidP="00BF727F">
      <w:pPr>
        <w:jc w:val="center"/>
        <w:rPr>
          <w:rFonts w:ascii="Arial Narrow" w:hAnsi="Arial Narrow"/>
          <w:b/>
          <w:sz w:val="28"/>
          <w:szCs w:val="24"/>
        </w:rPr>
      </w:pPr>
      <w:r w:rsidRPr="00FE51AF">
        <w:rPr>
          <w:rFonts w:ascii="Arial Narrow" w:hAnsi="Arial Narrow"/>
          <w:b/>
          <w:sz w:val="28"/>
          <w:szCs w:val="24"/>
        </w:rPr>
        <w:t>Amendamente</w:t>
      </w:r>
      <w:r w:rsidR="00873669" w:rsidRPr="00FE51AF">
        <w:rPr>
          <w:rFonts w:ascii="Arial Narrow" w:hAnsi="Arial Narrow"/>
          <w:b/>
          <w:sz w:val="28"/>
          <w:szCs w:val="24"/>
        </w:rPr>
        <w:t xml:space="preserve"> </w:t>
      </w:r>
      <w:proofErr w:type="spellStart"/>
      <w:r w:rsidR="00766570" w:rsidRPr="00FE51AF">
        <w:rPr>
          <w:rFonts w:ascii="Arial Narrow" w:hAnsi="Arial Narrow"/>
          <w:b/>
          <w:bCs/>
          <w:iCs/>
          <w:sz w:val="28"/>
          <w:szCs w:val="24"/>
        </w:rPr>
        <w:t>iniţiate</w:t>
      </w:r>
      <w:proofErr w:type="spellEnd"/>
      <w:r w:rsidR="00766570" w:rsidRPr="00FE51AF">
        <w:rPr>
          <w:rFonts w:ascii="Arial Narrow" w:hAnsi="Arial Narrow"/>
          <w:b/>
          <w:bCs/>
          <w:iCs/>
          <w:sz w:val="28"/>
          <w:szCs w:val="24"/>
        </w:rPr>
        <w:t xml:space="preserve"> </w:t>
      </w:r>
      <w:r w:rsidR="00873669" w:rsidRPr="00FE51AF">
        <w:rPr>
          <w:rFonts w:ascii="Arial Narrow" w:hAnsi="Arial Narrow"/>
          <w:b/>
          <w:sz w:val="28"/>
          <w:szCs w:val="24"/>
        </w:rPr>
        <w:t xml:space="preserve">la </w:t>
      </w:r>
      <w:r w:rsidR="00BE395F" w:rsidRPr="00FE51AF">
        <w:rPr>
          <w:rFonts w:ascii="Arial Narrow" w:hAnsi="Arial Narrow"/>
          <w:b/>
          <w:sz w:val="28"/>
          <w:szCs w:val="24"/>
        </w:rPr>
        <w:t xml:space="preserve">PL-x nr. </w:t>
      </w:r>
      <w:r w:rsidR="00954EE0">
        <w:rPr>
          <w:rFonts w:ascii="Arial Narrow" w:hAnsi="Arial Narrow"/>
          <w:b/>
          <w:sz w:val="28"/>
          <w:szCs w:val="24"/>
        </w:rPr>
        <w:t>93</w:t>
      </w:r>
      <w:r w:rsidR="00BE395F" w:rsidRPr="00FE51AF">
        <w:rPr>
          <w:rFonts w:ascii="Arial Narrow" w:hAnsi="Arial Narrow"/>
          <w:b/>
          <w:sz w:val="28"/>
          <w:szCs w:val="24"/>
        </w:rPr>
        <w:t>/201</w:t>
      </w:r>
      <w:r w:rsidR="00954EE0">
        <w:rPr>
          <w:rFonts w:ascii="Arial Narrow" w:hAnsi="Arial Narrow"/>
          <w:b/>
          <w:sz w:val="28"/>
          <w:szCs w:val="24"/>
        </w:rPr>
        <w:t>9</w:t>
      </w:r>
      <w:r w:rsidR="00BE395F" w:rsidRPr="00FE51AF">
        <w:rPr>
          <w:rFonts w:ascii="Arial Narrow" w:hAnsi="Arial Narrow"/>
          <w:b/>
          <w:sz w:val="28"/>
          <w:szCs w:val="24"/>
        </w:rPr>
        <w:t xml:space="preserve"> </w:t>
      </w:r>
    </w:p>
    <w:p w:rsidR="00BF727F" w:rsidRPr="00FE51AF" w:rsidRDefault="00954EE0" w:rsidP="00BF727F">
      <w:pPr>
        <w:jc w:val="center"/>
        <w:rPr>
          <w:rFonts w:ascii="Arial Narrow" w:hAnsi="Arial Narrow" w:cs="Arial"/>
          <w:b/>
          <w:bCs/>
          <w:sz w:val="28"/>
          <w:szCs w:val="24"/>
          <w:shd w:val="clear" w:color="auto" w:fill="F3F3F3"/>
        </w:rPr>
      </w:pPr>
      <w:r w:rsidRPr="00954EE0">
        <w:rPr>
          <w:rFonts w:ascii="Arial Narrow" w:hAnsi="Arial Narrow"/>
          <w:b/>
          <w:sz w:val="28"/>
          <w:szCs w:val="24"/>
        </w:rPr>
        <w:t xml:space="preserve">Proiect de Lege pentru aprobarea </w:t>
      </w:r>
      <w:proofErr w:type="spellStart"/>
      <w:r w:rsidRPr="00954EE0">
        <w:rPr>
          <w:rFonts w:ascii="Arial Narrow" w:hAnsi="Arial Narrow"/>
          <w:b/>
          <w:sz w:val="28"/>
          <w:szCs w:val="24"/>
        </w:rPr>
        <w:t>Ordonanţei</w:t>
      </w:r>
      <w:proofErr w:type="spellEnd"/>
      <w:r w:rsidRPr="00954EE0">
        <w:rPr>
          <w:rFonts w:ascii="Arial Narrow" w:hAnsi="Arial Narrow"/>
          <w:b/>
          <w:sz w:val="28"/>
          <w:szCs w:val="24"/>
        </w:rPr>
        <w:t xml:space="preserve"> de </w:t>
      </w:r>
      <w:proofErr w:type="spellStart"/>
      <w:r w:rsidRPr="00954EE0">
        <w:rPr>
          <w:rFonts w:ascii="Arial Narrow" w:hAnsi="Arial Narrow"/>
          <w:b/>
          <w:sz w:val="28"/>
          <w:szCs w:val="24"/>
        </w:rPr>
        <w:t>urgenţã</w:t>
      </w:r>
      <w:proofErr w:type="spellEnd"/>
      <w:r w:rsidRPr="00954EE0">
        <w:rPr>
          <w:rFonts w:ascii="Arial Narrow" w:hAnsi="Arial Narrow"/>
          <w:b/>
          <w:sz w:val="28"/>
          <w:szCs w:val="24"/>
        </w:rPr>
        <w:t xml:space="preserve"> a Guvernului nr.114/2018 privind instituirea unor măsuri în domeniul </w:t>
      </w:r>
      <w:proofErr w:type="spellStart"/>
      <w:r w:rsidRPr="00954EE0">
        <w:rPr>
          <w:rFonts w:ascii="Arial Narrow" w:hAnsi="Arial Narrow"/>
          <w:b/>
          <w:sz w:val="28"/>
          <w:szCs w:val="24"/>
        </w:rPr>
        <w:t>investiţiilor</w:t>
      </w:r>
      <w:proofErr w:type="spellEnd"/>
      <w:r w:rsidRPr="00954EE0">
        <w:rPr>
          <w:rFonts w:ascii="Arial Narrow" w:hAnsi="Arial Narrow"/>
          <w:b/>
          <w:sz w:val="28"/>
          <w:szCs w:val="24"/>
        </w:rPr>
        <w:t xml:space="preserve"> publice </w:t>
      </w:r>
      <w:proofErr w:type="spellStart"/>
      <w:r w:rsidRPr="00954EE0">
        <w:rPr>
          <w:rFonts w:ascii="Arial Narrow" w:hAnsi="Arial Narrow"/>
          <w:b/>
          <w:sz w:val="28"/>
          <w:szCs w:val="24"/>
        </w:rPr>
        <w:t>şi</w:t>
      </w:r>
      <w:proofErr w:type="spellEnd"/>
      <w:r w:rsidRPr="00954EE0">
        <w:rPr>
          <w:rFonts w:ascii="Arial Narrow" w:hAnsi="Arial Narrow"/>
          <w:b/>
          <w:sz w:val="28"/>
          <w:szCs w:val="24"/>
        </w:rPr>
        <w:t xml:space="preserve"> a unor măsuri fiscal-bugetare, modificarea </w:t>
      </w:r>
      <w:proofErr w:type="spellStart"/>
      <w:r w:rsidRPr="00954EE0">
        <w:rPr>
          <w:rFonts w:ascii="Arial Narrow" w:hAnsi="Arial Narrow"/>
          <w:b/>
          <w:sz w:val="28"/>
          <w:szCs w:val="24"/>
        </w:rPr>
        <w:t>şi</w:t>
      </w:r>
      <w:proofErr w:type="spellEnd"/>
      <w:r w:rsidRPr="00954EE0">
        <w:rPr>
          <w:rFonts w:ascii="Arial Narrow" w:hAnsi="Arial Narrow"/>
          <w:b/>
          <w:sz w:val="28"/>
          <w:szCs w:val="24"/>
        </w:rPr>
        <w:t xml:space="preserve"> completarea unor acte normative </w:t>
      </w:r>
      <w:proofErr w:type="spellStart"/>
      <w:r w:rsidRPr="00954EE0">
        <w:rPr>
          <w:rFonts w:ascii="Arial Narrow" w:hAnsi="Arial Narrow"/>
          <w:b/>
          <w:sz w:val="28"/>
          <w:szCs w:val="24"/>
        </w:rPr>
        <w:t>şi</w:t>
      </w:r>
      <w:proofErr w:type="spellEnd"/>
      <w:r w:rsidRPr="00954EE0">
        <w:rPr>
          <w:rFonts w:ascii="Arial Narrow" w:hAnsi="Arial Narrow"/>
          <w:b/>
          <w:sz w:val="28"/>
          <w:szCs w:val="24"/>
        </w:rPr>
        <w:t xml:space="preserve"> prorogarea unor termene</w:t>
      </w:r>
    </w:p>
    <w:p w:rsidR="00215E37" w:rsidRPr="00FE51AF" w:rsidRDefault="00215E37" w:rsidP="00873669">
      <w:pPr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3F3F3"/>
        </w:rPr>
      </w:pPr>
    </w:p>
    <w:p w:rsidR="00CF5630" w:rsidRPr="00FE51AF" w:rsidRDefault="00CF5630" w:rsidP="00873669">
      <w:pPr>
        <w:jc w:val="center"/>
        <w:rPr>
          <w:rFonts w:ascii="Arial Narrow" w:hAnsi="Arial Narrow"/>
          <w:sz w:val="24"/>
          <w:szCs w:val="24"/>
        </w:rPr>
      </w:pPr>
    </w:p>
    <w:tbl>
      <w:tblPr>
        <w:tblW w:w="1436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075"/>
        <w:gridCol w:w="5698"/>
        <w:gridCol w:w="2998"/>
      </w:tblGrid>
      <w:tr w:rsidR="00CF1EF3" w:rsidRPr="002647BD" w:rsidTr="00676084">
        <w:tc>
          <w:tcPr>
            <w:tcW w:w="596" w:type="dxa"/>
            <w:vAlign w:val="center"/>
          </w:tcPr>
          <w:p w:rsidR="00CF1EF3" w:rsidRPr="002647BD" w:rsidRDefault="00CF1EF3" w:rsidP="004F6323">
            <w:pPr>
              <w:pStyle w:val="Body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47BD">
              <w:rPr>
                <w:rFonts w:ascii="Arial" w:hAnsi="Arial" w:cs="Arial"/>
                <w:b w:val="0"/>
                <w:sz w:val="24"/>
                <w:szCs w:val="24"/>
              </w:rPr>
              <w:t>Nr.</w:t>
            </w:r>
          </w:p>
          <w:p w:rsidR="00CF1EF3" w:rsidRPr="002647BD" w:rsidRDefault="00CF1EF3" w:rsidP="004F6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47BD">
              <w:rPr>
                <w:rFonts w:ascii="Arial" w:hAnsi="Arial" w:cs="Arial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075" w:type="dxa"/>
            <w:vAlign w:val="center"/>
          </w:tcPr>
          <w:p w:rsidR="00CF1EF3" w:rsidRPr="002647BD" w:rsidRDefault="00CF1EF3" w:rsidP="004F6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7BD">
              <w:rPr>
                <w:rFonts w:ascii="Arial" w:hAnsi="Arial" w:cs="Arial"/>
                <w:bCs/>
                <w:sz w:val="24"/>
                <w:szCs w:val="24"/>
              </w:rPr>
              <w:t xml:space="preserve">Articolul din </w:t>
            </w:r>
            <w:r w:rsidR="00354F2C" w:rsidRPr="002647BD">
              <w:rPr>
                <w:rFonts w:ascii="Arial" w:hAnsi="Arial" w:cs="Arial"/>
                <w:bCs/>
                <w:sz w:val="24"/>
                <w:szCs w:val="24"/>
              </w:rPr>
              <w:t>lege</w:t>
            </w:r>
          </w:p>
        </w:tc>
        <w:tc>
          <w:tcPr>
            <w:tcW w:w="5698" w:type="dxa"/>
            <w:vAlign w:val="center"/>
          </w:tcPr>
          <w:p w:rsidR="00CF1EF3" w:rsidRPr="002647BD" w:rsidRDefault="00CF1EF3" w:rsidP="004F6323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47BD">
              <w:rPr>
                <w:rFonts w:ascii="Arial" w:hAnsi="Arial" w:cs="Arial"/>
                <w:b w:val="0"/>
                <w:sz w:val="24"/>
                <w:szCs w:val="24"/>
              </w:rPr>
              <w:t>Amendamentul propus</w:t>
            </w:r>
          </w:p>
        </w:tc>
        <w:tc>
          <w:tcPr>
            <w:tcW w:w="2998" w:type="dxa"/>
            <w:vAlign w:val="center"/>
          </w:tcPr>
          <w:p w:rsidR="00CF1EF3" w:rsidRPr="002647BD" w:rsidRDefault="00CF1EF3" w:rsidP="004F6323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47BD">
              <w:rPr>
                <w:rFonts w:ascii="Arial" w:hAnsi="Arial" w:cs="Arial"/>
                <w:b w:val="0"/>
                <w:sz w:val="24"/>
                <w:szCs w:val="24"/>
              </w:rPr>
              <w:t xml:space="preserve">Motivare/Sursa de </w:t>
            </w:r>
            <w:proofErr w:type="spellStart"/>
            <w:r w:rsidRPr="002647BD">
              <w:rPr>
                <w:rFonts w:ascii="Arial" w:hAnsi="Arial" w:cs="Arial"/>
                <w:b w:val="0"/>
                <w:sz w:val="24"/>
                <w:szCs w:val="24"/>
              </w:rPr>
              <w:t>finanţare</w:t>
            </w:r>
            <w:proofErr w:type="spellEnd"/>
          </w:p>
        </w:tc>
      </w:tr>
      <w:tr w:rsidR="00353821" w:rsidRPr="002647BD" w:rsidTr="00676084">
        <w:tc>
          <w:tcPr>
            <w:tcW w:w="596" w:type="dxa"/>
          </w:tcPr>
          <w:p w:rsidR="00353821" w:rsidRPr="002647BD" w:rsidRDefault="00353821" w:rsidP="006116CC">
            <w:pPr>
              <w:numPr>
                <w:ilvl w:val="0"/>
                <w:numId w:val="5"/>
              </w:numPr>
              <w:ind w:left="470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5" w:type="dxa"/>
          </w:tcPr>
          <w:p w:rsidR="00BD1786" w:rsidRDefault="00D0583F" w:rsidP="00BD178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Art. 34 </w:t>
            </w:r>
          </w:p>
          <w:p w:rsidR="006116CC" w:rsidRDefault="006116CC" w:rsidP="00BD178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B64879" w:rsidRDefault="00B64879" w:rsidP="006116CC">
            <w:pPr>
              <w:shd w:val="clear" w:color="auto" w:fill="FFFFFF"/>
              <w:jc w:val="both"/>
              <w:rPr>
                <w:rStyle w:val="al"/>
                <w:rFonts w:ascii="Verdana" w:hAnsi="Verdana"/>
                <w:b/>
                <w:bCs/>
                <w:color w:val="008F00"/>
                <w:sz w:val="22"/>
                <w:szCs w:val="22"/>
              </w:rPr>
            </w:pPr>
          </w:p>
          <w:p w:rsidR="006116CC" w:rsidRDefault="006116CC" w:rsidP="006116CC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Style w:val="al"/>
                <w:rFonts w:ascii="Verdana" w:hAnsi="Verdana"/>
                <w:b/>
                <w:bCs/>
                <w:color w:val="008F00"/>
                <w:sz w:val="22"/>
                <w:szCs w:val="22"/>
              </w:rPr>
              <w:t>(1)</w:t>
            </w:r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Prin derogare de la prevederile art. 38 alin. (4) din Legea-cadru nr. </w:t>
            </w:r>
            <w:hyperlink r:id="rId8" w:history="1">
              <w:r>
                <w:rPr>
                  <w:rStyle w:val="Hyperlink"/>
                  <w:rFonts w:ascii="Verdana" w:hAnsi="Verdana"/>
                  <w:b/>
                  <w:bCs/>
                  <w:color w:val="333399"/>
                  <w:sz w:val="22"/>
                  <w:szCs w:val="22"/>
                </w:rPr>
                <w:t>153/2017</w:t>
              </w:r>
            </w:hyperlink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 privind salarizarea personalului plătit din fonduri publice, cu modificările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şi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 completările ulterioare, începând cu 1 ianuarie 2019, salariile de bază, soldele de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funcţie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/salariile de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funcţie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indemnizaţiile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 de încadrare se majorează cu 1/4 din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diferenţa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 dintre salariul de bază, solda de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funcţie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/salariul de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funcţie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indemnizaţia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 de încadrare prevăzute de lege pentru anul 2022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şi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 cel/cea din luna decembrie 2018.</w:t>
            </w:r>
          </w:p>
          <w:p w:rsidR="00BD1786" w:rsidRPr="002647BD" w:rsidRDefault="00BD1786" w:rsidP="00080BFB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bookmarkStart w:id="1" w:name="do|caII|ar34|al2"/>
            <w:bookmarkEnd w:id="1"/>
          </w:p>
        </w:tc>
        <w:tc>
          <w:tcPr>
            <w:tcW w:w="5698" w:type="dxa"/>
          </w:tcPr>
          <w:p w:rsidR="000E7D53" w:rsidRPr="002647BD" w:rsidRDefault="00F87A8F" w:rsidP="00ED3DFB">
            <w:pPr>
              <w:pStyle w:val="BodyText1"/>
              <w:shd w:val="clear" w:color="auto" w:fill="auto"/>
              <w:spacing w:before="0" w:line="240" w:lineRule="auto"/>
              <w:ind w:left="20" w:right="20" w:firstLine="500"/>
              <w:rPr>
                <w:rStyle w:val="BodytextBold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BodytextBold"/>
                <w:rFonts w:ascii="Arial" w:hAnsi="Arial" w:cs="Arial"/>
                <w:b w:val="0"/>
                <w:sz w:val="24"/>
                <w:szCs w:val="24"/>
              </w:rPr>
              <w:t xml:space="preserve">La </w:t>
            </w:r>
            <w:r w:rsidR="00BD1786">
              <w:rPr>
                <w:rStyle w:val="BodytextBold"/>
                <w:rFonts w:ascii="Arial" w:hAnsi="Arial" w:cs="Arial"/>
                <w:b w:val="0"/>
                <w:sz w:val="24"/>
                <w:szCs w:val="24"/>
              </w:rPr>
              <w:t>Art.</w:t>
            </w:r>
            <w:r w:rsidR="006116CC">
              <w:rPr>
                <w:rStyle w:val="BodytextBold"/>
                <w:rFonts w:ascii="Arial" w:hAnsi="Arial" w:cs="Arial"/>
                <w:b w:val="0"/>
                <w:sz w:val="24"/>
                <w:szCs w:val="24"/>
              </w:rPr>
              <w:t>34</w:t>
            </w:r>
            <w:r>
              <w:rPr>
                <w:rStyle w:val="BodytextBold"/>
                <w:rFonts w:ascii="Arial" w:hAnsi="Arial" w:cs="Arial"/>
                <w:b w:val="0"/>
                <w:sz w:val="24"/>
                <w:szCs w:val="24"/>
              </w:rPr>
              <w:t>,</w:t>
            </w:r>
            <w:r w:rsidR="00B64879">
              <w:rPr>
                <w:rStyle w:val="BodytextBold"/>
                <w:rFonts w:ascii="Arial" w:hAnsi="Arial" w:cs="Arial"/>
                <w:b w:val="0"/>
                <w:sz w:val="24"/>
                <w:szCs w:val="24"/>
              </w:rPr>
              <w:t xml:space="preserve"> alin (1) se </w:t>
            </w:r>
            <w:proofErr w:type="spellStart"/>
            <w:r w:rsidR="00B64879">
              <w:rPr>
                <w:rStyle w:val="BodytextBold"/>
                <w:rFonts w:ascii="Arial" w:hAnsi="Arial" w:cs="Arial"/>
                <w:b w:val="0"/>
                <w:sz w:val="24"/>
                <w:szCs w:val="24"/>
              </w:rPr>
              <w:t>completeaza</w:t>
            </w:r>
            <w:proofErr w:type="spellEnd"/>
            <w:r w:rsidR="00B64879">
              <w:rPr>
                <w:rStyle w:val="BodytextBold"/>
                <w:rFonts w:ascii="Arial" w:hAnsi="Arial" w:cs="Arial"/>
                <w:b w:val="0"/>
                <w:sz w:val="24"/>
                <w:szCs w:val="24"/>
              </w:rPr>
              <w:t xml:space="preserve"> după cum urmează</w:t>
            </w:r>
            <w:r w:rsidR="00B64879">
              <w:rPr>
                <w:rStyle w:val="BodytextBold"/>
                <w:rFonts w:ascii="Arial" w:hAnsi="Arial" w:cs="Arial"/>
                <w:b w:val="0"/>
                <w:sz w:val="24"/>
                <w:szCs w:val="24"/>
                <w:lang w:val="en-US"/>
              </w:rPr>
              <w:t>:</w:t>
            </w:r>
          </w:p>
          <w:p w:rsidR="002C5A22" w:rsidRDefault="002C5A22" w:rsidP="000E7D5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B64879" w:rsidRDefault="00B64879" w:rsidP="00B64879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Style w:val="al"/>
                <w:rFonts w:ascii="Verdana" w:hAnsi="Verdana"/>
                <w:b/>
                <w:bCs/>
                <w:color w:val="008F00"/>
                <w:sz w:val="22"/>
                <w:szCs w:val="22"/>
              </w:rPr>
              <w:t>(1)</w:t>
            </w:r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Prin derogare de la prevederile art. 38 alin. (4) </w:t>
            </w:r>
            <w:r>
              <w:rPr>
                <w:rStyle w:val="tal"/>
                <w:rFonts w:ascii="Verdana" w:hAnsi="Verdana"/>
                <w:b/>
                <w:color w:val="000000"/>
                <w:sz w:val="22"/>
                <w:szCs w:val="22"/>
              </w:rPr>
              <w:t>și ale art. 38, alin.(3) lit</w:t>
            </w:r>
            <w:r w:rsidR="00132354">
              <w:rPr>
                <w:rStyle w:val="tal"/>
                <w:rFonts w:ascii="Verdana" w:hAnsi="Verdana"/>
                <w:b/>
                <w:color w:val="000000"/>
                <w:sz w:val="22"/>
                <w:szCs w:val="22"/>
              </w:rPr>
              <w:t>. g)</w:t>
            </w:r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 din Legea-cadru nr. </w:t>
            </w:r>
            <w:hyperlink r:id="rId9" w:history="1">
              <w:r>
                <w:rPr>
                  <w:rStyle w:val="Hyperlink"/>
                  <w:rFonts w:ascii="Verdana" w:hAnsi="Verdana"/>
                  <w:b/>
                  <w:bCs/>
                  <w:color w:val="333399"/>
                  <w:sz w:val="22"/>
                  <w:szCs w:val="22"/>
                </w:rPr>
                <w:t>153/2017</w:t>
              </w:r>
            </w:hyperlink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 privind salarizarea personalului plătit din fonduri publice, cu modificările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şi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 completările ulterioare, începând cu 1 ianuarie 2019, salariile de bază, soldele de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funcţie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/salariile de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funcţie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indemnizaţiile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 de încadrare se majorează cu 1/4 din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diferenţa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 dintre salariul de bază, solda de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funcţie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/salariul de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funcţie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indemnizaţia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 de încadrare prevăzute de lege pentru anul 2022 </w:t>
            </w:r>
            <w:proofErr w:type="spellStart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>şi</w:t>
            </w:r>
            <w:proofErr w:type="spellEnd"/>
            <w:r>
              <w:rPr>
                <w:rStyle w:val="tal"/>
                <w:rFonts w:ascii="Verdana" w:hAnsi="Verdana"/>
                <w:color w:val="000000"/>
                <w:sz w:val="22"/>
                <w:szCs w:val="22"/>
              </w:rPr>
              <w:t xml:space="preserve"> cel/cea din luna decembrie 2018.</w:t>
            </w:r>
          </w:p>
          <w:p w:rsidR="00B64879" w:rsidRPr="002647BD" w:rsidRDefault="00B64879" w:rsidP="000E7D5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E72145" w:rsidRPr="002647BD" w:rsidRDefault="000E7D53" w:rsidP="000E7D5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647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2145" w:rsidRPr="002647BD" w:rsidRDefault="00E72145" w:rsidP="000C487B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0C0990" w:rsidRPr="002647BD" w:rsidRDefault="000C0990" w:rsidP="000C487B">
            <w:pPr>
              <w:pStyle w:val="BodyText1"/>
              <w:shd w:val="clear" w:color="auto" w:fill="auto"/>
              <w:spacing w:before="0" w:line="240" w:lineRule="auto"/>
              <w:ind w:left="20" w:right="20" w:firstLine="50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0C0990" w:rsidRDefault="000C0990" w:rsidP="000C487B">
            <w:pPr>
              <w:pStyle w:val="BodyText1"/>
              <w:shd w:val="clear" w:color="auto" w:fill="auto"/>
              <w:spacing w:before="0" w:line="240" w:lineRule="auto"/>
              <w:ind w:left="20" w:right="20" w:firstLine="50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647BD">
              <w:rPr>
                <w:rFonts w:ascii="Arial" w:hAnsi="Arial" w:cs="Arial"/>
                <w:sz w:val="24"/>
                <w:szCs w:val="24"/>
                <w:lang w:val="ro-RO"/>
              </w:rPr>
              <w:t xml:space="preserve">Autor: deputat PNL Roman Florin </w:t>
            </w:r>
            <w:r w:rsidR="00E50633" w:rsidRPr="002647BD">
              <w:rPr>
                <w:rFonts w:ascii="Arial" w:hAnsi="Arial" w:cs="Arial"/>
                <w:sz w:val="24"/>
                <w:szCs w:val="24"/>
                <w:lang w:val="ro-RO"/>
              </w:rPr>
              <w:t>Claudiu</w:t>
            </w:r>
          </w:p>
          <w:p w:rsidR="003762AD" w:rsidRDefault="003762AD" w:rsidP="000C487B">
            <w:pPr>
              <w:pStyle w:val="BodyText1"/>
              <w:shd w:val="clear" w:color="auto" w:fill="auto"/>
              <w:spacing w:before="0" w:line="240" w:lineRule="auto"/>
              <w:ind w:left="20" w:right="20" w:firstLine="50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          </w:t>
            </w:r>
            <w:r w:rsidRPr="002647BD">
              <w:rPr>
                <w:rFonts w:ascii="Arial" w:hAnsi="Arial" w:cs="Arial"/>
                <w:sz w:val="24"/>
                <w:szCs w:val="24"/>
                <w:lang w:val="ro-RO"/>
              </w:rPr>
              <w:t>deputat PNL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Florin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o-RO"/>
              </w:rPr>
              <w:t>Stamatian</w:t>
            </w:r>
            <w:proofErr w:type="spellEnd"/>
          </w:p>
          <w:p w:rsidR="004214E0" w:rsidRPr="002647BD" w:rsidRDefault="004214E0" w:rsidP="000C487B">
            <w:pPr>
              <w:pStyle w:val="BodyText1"/>
              <w:shd w:val="clear" w:color="auto" w:fill="auto"/>
              <w:spacing w:before="0" w:line="240" w:lineRule="auto"/>
              <w:ind w:left="20" w:right="20" w:firstLine="50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:rsidR="00EB200F" w:rsidRPr="002647BD" w:rsidRDefault="00A71283" w:rsidP="00EB200F">
            <w:pPr>
              <w:pStyle w:val="yiv1065449662msonormal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Aceasta modificare </w:t>
            </w:r>
            <w:r w:rsidR="00B523B0">
              <w:rPr>
                <w:rFonts w:ascii="Arial" w:hAnsi="Arial" w:cs="Arial"/>
                <w:lang w:val="ro-RO"/>
              </w:rPr>
              <w:t xml:space="preserve">legislativă se impune a se aplica de urgență, astfel </w:t>
            </w:r>
            <w:proofErr w:type="spellStart"/>
            <w:r w:rsidR="00B523B0">
              <w:rPr>
                <w:rFonts w:ascii="Arial" w:hAnsi="Arial" w:cs="Arial"/>
                <w:lang w:val="ro-RO"/>
              </w:rPr>
              <w:t>incât</w:t>
            </w:r>
            <w:proofErr w:type="spellEnd"/>
            <w:r w:rsidR="00B523B0">
              <w:rPr>
                <w:rFonts w:ascii="Arial" w:hAnsi="Arial" w:cs="Arial"/>
                <w:lang w:val="ro-RO"/>
              </w:rPr>
              <w:t xml:space="preserve"> majorarea salarială acordată </w:t>
            </w:r>
            <w:proofErr w:type="spellStart"/>
            <w:r w:rsidR="00B523B0">
              <w:rPr>
                <w:rFonts w:ascii="Arial" w:hAnsi="Arial" w:cs="Arial"/>
                <w:lang w:val="ro-RO"/>
              </w:rPr>
              <w:t>angajatilor</w:t>
            </w:r>
            <w:proofErr w:type="spellEnd"/>
            <w:r w:rsidR="007B4609">
              <w:rPr>
                <w:rFonts w:ascii="Arial" w:hAnsi="Arial" w:cs="Arial"/>
                <w:lang w:val="ro-RO"/>
              </w:rPr>
              <w:t xml:space="preserve"> (cu excepția medicilor și asistenților medicali) să fie cuprinsă în calcul</w:t>
            </w:r>
            <w:r w:rsidR="00427F31">
              <w:rPr>
                <w:rFonts w:ascii="Arial" w:hAnsi="Arial" w:cs="Arial"/>
                <w:lang w:val="ro-RO"/>
              </w:rPr>
              <w:t>ul influențelor decontate de Casa de Asigurări de Sănătate.</w:t>
            </w:r>
          </w:p>
          <w:p w:rsidR="00EB200F" w:rsidRPr="002647BD" w:rsidRDefault="00EB200F" w:rsidP="00EB200F">
            <w:pPr>
              <w:pStyle w:val="yiv1065449662msonormal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3066F8" w:rsidRPr="00FE51AF" w:rsidRDefault="003066F8" w:rsidP="00055704">
      <w:pPr>
        <w:jc w:val="both"/>
        <w:rPr>
          <w:sz w:val="24"/>
          <w:szCs w:val="24"/>
        </w:rPr>
      </w:pPr>
    </w:p>
    <w:sectPr w:rsidR="003066F8" w:rsidRPr="00FE51AF" w:rsidSect="004F6323">
      <w:footerReference w:type="even" r:id="rId10"/>
      <w:footerReference w:type="default" r:id="rId11"/>
      <w:pgSz w:w="15842" w:h="12242" w:orient="landscape" w:code="1"/>
      <w:pgMar w:top="993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E4" w:rsidRDefault="004505E4">
      <w:r>
        <w:separator/>
      </w:r>
    </w:p>
  </w:endnote>
  <w:endnote w:type="continuationSeparator" w:id="0">
    <w:p w:rsidR="004505E4" w:rsidRDefault="0045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31" w:rsidRDefault="00162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2331" w:rsidRDefault="001623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31" w:rsidRDefault="001623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E4" w:rsidRDefault="004505E4">
      <w:r>
        <w:separator/>
      </w:r>
    </w:p>
  </w:footnote>
  <w:footnote w:type="continuationSeparator" w:id="0">
    <w:p w:rsidR="004505E4" w:rsidRDefault="0045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75BD"/>
    <w:multiLevelType w:val="multilevel"/>
    <w:tmpl w:val="E50C956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A74DED"/>
    <w:multiLevelType w:val="multilevel"/>
    <w:tmpl w:val="91AAA39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E6C2D"/>
    <w:multiLevelType w:val="hybridMultilevel"/>
    <w:tmpl w:val="95B26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60A71"/>
    <w:multiLevelType w:val="multilevel"/>
    <w:tmpl w:val="9F4225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8B387C"/>
    <w:multiLevelType w:val="singleLevel"/>
    <w:tmpl w:val="7BD2C2C2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5" w15:restartNumberingAfterBreak="0">
    <w:nsid w:val="4B165C25"/>
    <w:multiLevelType w:val="hybridMultilevel"/>
    <w:tmpl w:val="B2AE5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2C0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A97405"/>
    <w:multiLevelType w:val="multilevel"/>
    <w:tmpl w:val="5E788A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3A22AE"/>
    <w:multiLevelType w:val="hybridMultilevel"/>
    <w:tmpl w:val="65E8F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F75B5"/>
    <w:multiLevelType w:val="multilevel"/>
    <w:tmpl w:val="E50C956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706B0D"/>
    <w:multiLevelType w:val="multilevel"/>
    <w:tmpl w:val="5E788A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97585B"/>
    <w:multiLevelType w:val="multilevel"/>
    <w:tmpl w:val="BB6EE8D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9B4C22"/>
    <w:multiLevelType w:val="multilevel"/>
    <w:tmpl w:val="9F4225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70061F"/>
    <w:multiLevelType w:val="singleLevel"/>
    <w:tmpl w:val="1B12FF50"/>
    <w:lvl w:ilvl="0">
      <w:start w:val="1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90"/>
    <w:rsid w:val="00004BC4"/>
    <w:rsid w:val="000066F6"/>
    <w:rsid w:val="00011121"/>
    <w:rsid w:val="00013D17"/>
    <w:rsid w:val="000159BE"/>
    <w:rsid w:val="00016B05"/>
    <w:rsid w:val="000235C9"/>
    <w:rsid w:val="000245A2"/>
    <w:rsid w:val="0002521F"/>
    <w:rsid w:val="000264A4"/>
    <w:rsid w:val="000267FF"/>
    <w:rsid w:val="0002740C"/>
    <w:rsid w:val="00031D42"/>
    <w:rsid w:val="00034852"/>
    <w:rsid w:val="00034D79"/>
    <w:rsid w:val="000525A9"/>
    <w:rsid w:val="00055704"/>
    <w:rsid w:val="00056D1A"/>
    <w:rsid w:val="00057C3E"/>
    <w:rsid w:val="00057F8D"/>
    <w:rsid w:val="000627AB"/>
    <w:rsid w:val="000655EE"/>
    <w:rsid w:val="00074FED"/>
    <w:rsid w:val="000773B7"/>
    <w:rsid w:val="00080BFB"/>
    <w:rsid w:val="00082DEE"/>
    <w:rsid w:val="0008543C"/>
    <w:rsid w:val="00097766"/>
    <w:rsid w:val="000A6F9A"/>
    <w:rsid w:val="000A7544"/>
    <w:rsid w:val="000B11A9"/>
    <w:rsid w:val="000C0051"/>
    <w:rsid w:val="000C0990"/>
    <w:rsid w:val="000C0D9A"/>
    <w:rsid w:val="000C487B"/>
    <w:rsid w:val="000C7836"/>
    <w:rsid w:val="000D4276"/>
    <w:rsid w:val="000E53A4"/>
    <w:rsid w:val="000E737C"/>
    <w:rsid w:val="000E78C4"/>
    <w:rsid w:val="000E7D53"/>
    <w:rsid w:val="000F36EE"/>
    <w:rsid w:val="000F4492"/>
    <w:rsid w:val="000F613F"/>
    <w:rsid w:val="001001A4"/>
    <w:rsid w:val="001011CF"/>
    <w:rsid w:val="001012B7"/>
    <w:rsid w:val="00101632"/>
    <w:rsid w:val="00102EBA"/>
    <w:rsid w:val="00110616"/>
    <w:rsid w:val="0012030D"/>
    <w:rsid w:val="001219C8"/>
    <w:rsid w:val="001219F7"/>
    <w:rsid w:val="00122920"/>
    <w:rsid w:val="00122AFC"/>
    <w:rsid w:val="00130890"/>
    <w:rsid w:val="00131139"/>
    <w:rsid w:val="00132354"/>
    <w:rsid w:val="00135967"/>
    <w:rsid w:val="00137296"/>
    <w:rsid w:val="00137D5C"/>
    <w:rsid w:val="00144961"/>
    <w:rsid w:val="00145C0F"/>
    <w:rsid w:val="00147761"/>
    <w:rsid w:val="00162331"/>
    <w:rsid w:val="00167BDA"/>
    <w:rsid w:val="00170090"/>
    <w:rsid w:val="001811AC"/>
    <w:rsid w:val="00181EB5"/>
    <w:rsid w:val="00183708"/>
    <w:rsid w:val="00187D9F"/>
    <w:rsid w:val="0019150F"/>
    <w:rsid w:val="00193D6C"/>
    <w:rsid w:val="00194AC1"/>
    <w:rsid w:val="001A1169"/>
    <w:rsid w:val="001A1323"/>
    <w:rsid w:val="001A15BF"/>
    <w:rsid w:val="001A3E98"/>
    <w:rsid w:val="001A5F34"/>
    <w:rsid w:val="001B19AA"/>
    <w:rsid w:val="001C1101"/>
    <w:rsid w:val="001C18A8"/>
    <w:rsid w:val="001C3943"/>
    <w:rsid w:val="001D0954"/>
    <w:rsid w:val="001D21F3"/>
    <w:rsid w:val="001D364E"/>
    <w:rsid w:val="001D52DD"/>
    <w:rsid w:val="001E5EE7"/>
    <w:rsid w:val="001F0205"/>
    <w:rsid w:val="001F5EA9"/>
    <w:rsid w:val="00200368"/>
    <w:rsid w:val="002003F9"/>
    <w:rsid w:val="002034BD"/>
    <w:rsid w:val="0020538F"/>
    <w:rsid w:val="00207E2E"/>
    <w:rsid w:val="002108E9"/>
    <w:rsid w:val="00215C1B"/>
    <w:rsid w:val="00215E37"/>
    <w:rsid w:val="00222E4A"/>
    <w:rsid w:val="00231366"/>
    <w:rsid w:val="00232459"/>
    <w:rsid w:val="00233F5E"/>
    <w:rsid w:val="00237749"/>
    <w:rsid w:val="0024235D"/>
    <w:rsid w:val="002435BA"/>
    <w:rsid w:val="00247DEE"/>
    <w:rsid w:val="002518D7"/>
    <w:rsid w:val="0025311A"/>
    <w:rsid w:val="0026372E"/>
    <w:rsid w:val="002647BD"/>
    <w:rsid w:val="00267F13"/>
    <w:rsid w:val="002721F8"/>
    <w:rsid w:val="002728EC"/>
    <w:rsid w:val="00272E83"/>
    <w:rsid w:val="002869DC"/>
    <w:rsid w:val="00287792"/>
    <w:rsid w:val="00297ED3"/>
    <w:rsid w:val="002A085A"/>
    <w:rsid w:val="002A678A"/>
    <w:rsid w:val="002A77FC"/>
    <w:rsid w:val="002B0653"/>
    <w:rsid w:val="002B1225"/>
    <w:rsid w:val="002B1F41"/>
    <w:rsid w:val="002B2CE3"/>
    <w:rsid w:val="002B2DD0"/>
    <w:rsid w:val="002B3E95"/>
    <w:rsid w:val="002B7D51"/>
    <w:rsid w:val="002C1FBE"/>
    <w:rsid w:val="002C336E"/>
    <w:rsid w:val="002C44B1"/>
    <w:rsid w:val="002C5A22"/>
    <w:rsid w:val="002C622E"/>
    <w:rsid w:val="002C6347"/>
    <w:rsid w:val="002C6652"/>
    <w:rsid w:val="002C6731"/>
    <w:rsid w:val="002D0C7F"/>
    <w:rsid w:val="002D433A"/>
    <w:rsid w:val="002D5AD0"/>
    <w:rsid w:val="002E04F4"/>
    <w:rsid w:val="002E05DB"/>
    <w:rsid w:val="002E07EA"/>
    <w:rsid w:val="002E0844"/>
    <w:rsid w:val="002E1B6C"/>
    <w:rsid w:val="002E1E0C"/>
    <w:rsid w:val="002E20D6"/>
    <w:rsid w:val="002E4314"/>
    <w:rsid w:val="002E6ADA"/>
    <w:rsid w:val="002F4B2D"/>
    <w:rsid w:val="002F53B3"/>
    <w:rsid w:val="002F74F6"/>
    <w:rsid w:val="00301315"/>
    <w:rsid w:val="00303711"/>
    <w:rsid w:val="00305963"/>
    <w:rsid w:val="003066F8"/>
    <w:rsid w:val="00307314"/>
    <w:rsid w:val="003113AD"/>
    <w:rsid w:val="00314703"/>
    <w:rsid w:val="003148EC"/>
    <w:rsid w:val="00317780"/>
    <w:rsid w:val="00320D41"/>
    <w:rsid w:val="00323110"/>
    <w:rsid w:val="00325D35"/>
    <w:rsid w:val="00337F8C"/>
    <w:rsid w:val="003448E8"/>
    <w:rsid w:val="0035016A"/>
    <w:rsid w:val="003516C6"/>
    <w:rsid w:val="00352D01"/>
    <w:rsid w:val="003530C6"/>
    <w:rsid w:val="003535D2"/>
    <w:rsid w:val="003537FC"/>
    <w:rsid w:val="00353821"/>
    <w:rsid w:val="00354F2C"/>
    <w:rsid w:val="0035685D"/>
    <w:rsid w:val="00362E0C"/>
    <w:rsid w:val="00362F65"/>
    <w:rsid w:val="00364F68"/>
    <w:rsid w:val="00366E13"/>
    <w:rsid w:val="003674AE"/>
    <w:rsid w:val="0037609D"/>
    <w:rsid w:val="003762AD"/>
    <w:rsid w:val="003773E1"/>
    <w:rsid w:val="003906FE"/>
    <w:rsid w:val="00391478"/>
    <w:rsid w:val="00393ECA"/>
    <w:rsid w:val="00397508"/>
    <w:rsid w:val="003A1731"/>
    <w:rsid w:val="003A35D5"/>
    <w:rsid w:val="003A4091"/>
    <w:rsid w:val="003A50D6"/>
    <w:rsid w:val="003A51E6"/>
    <w:rsid w:val="003A5307"/>
    <w:rsid w:val="003B1E4F"/>
    <w:rsid w:val="003B2035"/>
    <w:rsid w:val="003B4A74"/>
    <w:rsid w:val="003C4399"/>
    <w:rsid w:val="003C4ED1"/>
    <w:rsid w:val="003C5243"/>
    <w:rsid w:val="003C6A4D"/>
    <w:rsid w:val="003C7918"/>
    <w:rsid w:val="003C7E51"/>
    <w:rsid w:val="003D13CB"/>
    <w:rsid w:val="003D473F"/>
    <w:rsid w:val="003D6B4F"/>
    <w:rsid w:val="003E00A7"/>
    <w:rsid w:val="003E0118"/>
    <w:rsid w:val="003E1B69"/>
    <w:rsid w:val="003F2031"/>
    <w:rsid w:val="003F7A70"/>
    <w:rsid w:val="00400A34"/>
    <w:rsid w:val="004010AC"/>
    <w:rsid w:val="004025BA"/>
    <w:rsid w:val="0040495B"/>
    <w:rsid w:val="00406F1A"/>
    <w:rsid w:val="00407A74"/>
    <w:rsid w:val="00417F1F"/>
    <w:rsid w:val="004214E0"/>
    <w:rsid w:val="00423C4A"/>
    <w:rsid w:val="0042779D"/>
    <w:rsid w:val="00427F31"/>
    <w:rsid w:val="004315F7"/>
    <w:rsid w:val="00435C46"/>
    <w:rsid w:val="00442995"/>
    <w:rsid w:val="00444EE9"/>
    <w:rsid w:val="004505E4"/>
    <w:rsid w:val="00453F5E"/>
    <w:rsid w:val="00457FEF"/>
    <w:rsid w:val="0047193B"/>
    <w:rsid w:val="00474B30"/>
    <w:rsid w:val="00474DA6"/>
    <w:rsid w:val="00477A0A"/>
    <w:rsid w:val="00477ACE"/>
    <w:rsid w:val="0048022C"/>
    <w:rsid w:val="00480B61"/>
    <w:rsid w:val="00486FF5"/>
    <w:rsid w:val="00487661"/>
    <w:rsid w:val="00492C56"/>
    <w:rsid w:val="00496428"/>
    <w:rsid w:val="004A17F2"/>
    <w:rsid w:val="004A2A9A"/>
    <w:rsid w:val="004B3795"/>
    <w:rsid w:val="004B6D11"/>
    <w:rsid w:val="004B720A"/>
    <w:rsid w:val="004C4024"/>
    <w:rsid w:val="004C491F"/>
    <w:rsid w:val="004C7CB6"/>
    <w:rsid w:val="004D5278"/>
    <w:rsid w:val="004D6B0B"/>
    <w:rsid w:val="004D7868"/>
    <w:rsid w:val="004D7E7B"/>
    <w:rsid w:val="004E0731"/>
    <w:rsid w:val="004E2045"/>
    <w:rsid w:val="004E262B"/>
    <w:rsid w:val="004E6A8C"/>
    <w:rsid w:val="004F048D"/>
    <w:rsid w:val="004F0D72"/>
    <w:rsid w:val="004F10F6"/>
    <w:rsid w:val="004F1659"/>
    <w:rsid w:val="004F3250"/>
    <w:rsid w:val="004F55B3"/>
    <w:rsid w:val="004F6323"/>
    <w:rsid w:val="00500FAA"/>
    <w:rsid w:val="005013AB"/>
    <w:rsid w:val="00502A7D"/>
    <w:rsid w:val="00503D06"/>
    <w:rsid w:val="005104F1"/>
    <w:rsid w:val="00512504"/>
    <w:rsid w:val="00515F13"/>
    <w:rsid w:val="0052228A"/>
    <w:rsid w:val="00524649"/>
    <w:rsid w:val="005261E5"/>
    <w:rsid w:val="0052752B"/>
    <w:rsid w:val="005313FE"/>
    <w:rsid w:val="00535629"/>
    <w:rsid w:val="00536173"/>
    <w:rsid w:val="00536A7D"/>
    <w:rsid w:val="00536E29"/>
    <w:rsid w:val="00537C69"/>
    <w:rsid w:val="00540E11"/>
    <w:rsid w:val="00540EE8"/>
    <w:rsid w:val="005428C6"/>
    <w:rsid w:val="005431A9"/>
    <w:rsid w:val="00556E67"/>
    <w:rsid w:val="00561B90"/>
    <w:rsid w:val="00562393"/>
    <w:rsid w:val="00562E2A"/>
    <w:rsid w:val="005630D1"/>
    <w:rsid w:val="0056352E"/>
    <w:rsid w:val="00563D79"/>
    <w:rsid w:val="00572660"/>
    <w:rsid w:val="0057662D"/>
    <w:rsid w:val="005801C8"/>
    <w:rsid w:val="00581046"/>
    <w:rsid w:val="00581DBB"/>
    <w:rsid w:val="005916A9"/>
    <w:rsid w:val="005949BA"/>
    <w:rsid w:val="005A33AA"/>
    <w:rsid w:val="005B241C"/>
    <w:rsid w:val="005B2460"/>
    <w:rsid w:val="005B6460"/>
    <w:rsid w:val="005B6BD5"/>
    <w:rsid w:val="005C6410"/>
    <w:rsid w:val="005C6F47"/>
    <w:rsid w:val="005D2165"/>
    <w:rsid w:val="005D2402"/>
    <w:rsid w:val="005D75CD"/>
    <w:rsid w:val="005E3D69"/>
    <w:rsid w:val="005E6745"/>
    <w:rsid w:val="005F431B"/>
    <w:rsid w:val="005F5BE1"/>
    <w:rsid w:val="005F68B5"/>
    <w:rsid w:val="00605748"/>
    <w:rsid w:val="0060724F"/>
    <w:rsid w:val="00607C8C"/>
    <w:rsid w:val="006116CC"/>
    <w:rsid w:val="00613704"/>
    <w:rsid w:val="0061544C"/>
    <w:rsid w:val="006203F3"/>
    <w:rsid w:val="00622AEB"/>
    <w:rsid w:val="0062570D"/>
    <w:rsid w:val="00627AD6"/>
    <w:rsid w:val="006352B9"/>
    <w:rsid w:val="0063570A"/>
    <w:rsid w:val="006363A4"/>
    <w:rsid w:val="0064081A"/>
    <w:rsid w:val="006435D4"/>
    <w:rsid w:val="00646783"/>
    <w:rsid w:val="00651BA6"/>
    <w:rsid w:val="00655021"/>
    <w:rsid w:val="00656D14"/>
    <w:rsid w:val="00657583"/>
    <w:rsid w:val="00662514"/>
    <w:rsid w:val="00670E34"/>
    <w:rsid w:val="00675AB8"/>
    <w:rsid w:val="00676084"/>
    <w:rsid w:val="00676B1F"/>
    <w:rsid w:val="0067748E"/>
    <w:rsid w:val="00681E69"/>
    <w:rsid w:val="006825FF"/>
    <w:rsid w:val="00682DE8"/>
    <w:rsid w:val="00683039"/>
    <w:rsid w:val="0068503E"/>
    <w:rsid w:val="006863D3"/>
    <w:rsid w:val="00690D38"/>
    <w:rsid w:val="00691151"/>
    <w:rsid w:val="00693433"/>
    <w:rsid w:val="00694DEA"/>
    <w:rsid w:val="00694FED"/>
    <w:rsid w:val="006A2BCB"/>
    <w:rsid w:val="006A363E"/>
    <w:rsid w:val="006A7AB2"/>
    <w:rsid w:val="006B4AD1"/>
    <w:rsid w:val="006B5E10"/>
    <w:rsid w:val="006B6816"/>
    <w:rsid w:val="006B7205"/>
    <w:rsid w:val="006C16D6"/>
    <w:rsid w:val="006C2ED7"/>
    <w:rsid w:val="006C5F61"/>
    <w:rsid w:val="006C5F93"/>
    <w:rsid w:val="006C6111"/>
    <w:rsid w:val="006D0FC2"/>
    <w:rsid w:val="006D186F"/>
    <w:rsid w:val="006E1ACE"/>
    <w:rsid w:val="006E5A75"/>
    <w:rsid w:val="006F1372"/>
    <w:rsid w:val="006F315D"/>
    <w:rsid w:val="006F4DA7"/>
    <w:rsid w:val="006F5BB9"/>
    <w:rsid w:val="007006D8"/>
    <w:rsid w:val="007016D9"/>
    <w:rsid w:val="007037AE"/>
    <w:rsid w:val="00706079"/>
    <w:rsid w:val="0071060D"/>
    <w:rsid w:val="007120E1"/>
    <w:rsid w:val="007134E6"/>
    <w:rsid w:val="00713E12"/>
    <w:rsid w:val="00716100"/>
    <w:rsid w:val="007161DB"/>
    <w:rsid w:val="00721A03"/>
    <w:rsid w:val="00726455"/>
    <w:rsid w:val="00732B05"/>
    <w:rsid w:val="007332AD"/>
    <w:rsid w:val="00733A19"/>
    <w:rsid w:val="007409D2"/>
    <w:rsid w:val="007418A7"/>
    <w:rsid w:val="00743459"/>
    <w:rsid w:val="007503E1"/>
    <w:rsid w:val="0075579D"/>
    <w:rsid w:val="00760B93"/>
    <w:rsid w:val="00766570"/>
    <w:rsid w:val="007666C3"/>
    <w:rsid w:val="00766B94"/>
    <w:rsid w:val="00766D0B"/>
    <w:rsid w:val="00766DFC"/>
    <w:rsid w:val="00771E94"/>
    <w:rsid w:val="0077248D"/>
    <w:rsid w:val="00772E22"/>
    <w:rsid w:val="00776B21"/>
    <w:rsid w:val="00782172"/>
    <w:rsid w:val="00783673"/>
    <w:rsid w:val="00790B1D"/>
    <w:rsid w:val="00791026"/>
    <w:rsid w:val="007915E9"/>
    <w:rsid w:val="00792AF6"/>
    <w:rsid w:val="007A3C89"/>
    <w:rsid w:val="007A4996"/>
    <w:rsid w:val="007A655B"/>
    <w:rsid w:val="007B15AB"/>
    <w:rsid w:val="007B1E73"/>
    <w:rsid w:val="007B1EE0"/>
    <w:rsid w:val="007B29C4"/>
    <w:rsid w:val="007B2B45"/>
    <w:rsid w:val="007B4609"/>
    <w:rsid w:val="007C14B1"/>
    <w:rsid w:val="007C3B3F"/>
    <w:rsid w:val="007C6986"/>
    <w:rsid w:val="007C79CC"/>
    <w:rsid w:val="007C7F84"/>
    <w:rsid w:val="007D0938"/>
    <w:rsid w:val="007D1D77"/>
    <w:rsid w:val="007E0DAD"/>
    <w:rsid w:val="007E29D2"/>
    <w:rsid w:val="007E7474"/>
    <w:rsid w:val="007F73C4"/>
    <w:rsid w:val="00800E4E"/>
    <w:rsid w:val="00803A51"/>
    <w:rsid w:val="00814546"/>
    <w:rsid w:val="0082393F"/>
    <w:rsid w:val="00831753"/>
    <w:rsid w:val="00833405"/>
    <w:rsid w:val="00837650"/>
    <w:rsid w:val="00837EAF"/>
    <w:rsid w:val="00841257"/>
    <w:rsid w:val="0084188B"/>
    <w:rsid w:val="00852017"/>
    <w:rsid w:val="00854920"/>
    <w:rsid w:val="00860FB8"/>
    <w:rsid w:val="0086253C"/>
    <w:rsid w:val="00870BC3"/>
    <w:rsid w:val="00873669"/>
    <w:rsid w:val="00877B0B"/>
    <w:rsid w:val="008818D9"/>
    <w:rsid w:val="0088220A"/>
    <w:rsid w:val="008926B0"/>
    <w:rsid w:val="00894970"/>
    <w:rsid w:val="008962D1"/>
    <w:rsid w:val="008A0650"/>
    <w:rsid w:val="008A0C6E"/>
    <w:rsid w:val="008A531F"/>
    <w:rsid w:val="008A7158"/>
    <w:rsid w:val="008B2356"/>
    <w:rsid w:val="008B283D"/>
    <w:rsid w:val="008B51DF"/>
    <w:rsid w:val="008C1D36"/>
    <w:rsid w:val="008C7717"/>
    <w:rsid w:val="008C7E97"/>
    <w:rsid w:val="008D5B0D"/>
    <w:rsid w:val="008D68EB"/>
    <w:rsid w:val="008E0742"/>
    <w:rsid w:val="008E4DFA"/>
    <w:rsid w:val="008E7C92"/>
    <w:rsid w:val="008F290E"/>
    <w:rsid w:val="008F4505"/>
    <w:rsid w:val="008F5D86"/>
    <w:rsid w:val="008F64D0"/>
    <w:rsid w:val="00901C22"/>
    <w:rsid w:val="00905A69"/>
    <w:rsid w:val="00907A83"/>
    <w:rsid w:val="009118C4"/>
    <w:rsid w:val="009157AB"/>
    <w:rsid w:val="00916398"/>
    <w:rsid w:val="009209ED"/>
    <w:rsid w:val="0092125B"/>
    <w:rsid w:val="00922CA1"/>
    <w:rsid w:val="00924299"/>
    <w:rsid w:val="009266EB"/>
    <w:rsid w:val="0093415C"/>
    <w:rsid w:val="00936393"/>
    <w:rsid w:val="00943797"/>
    <w:rsid w:val="00943B53"/>
    <w:rsid w:val="00944C8B"/>
    <w:rsid w:val="009500FA"/>
    <w:rsid w:val="00950189"/>
    <w:rsid w:val="009513F0"/>
    <w:rsid w:val="00954EE0"/>
    <w:rsid w:val="009611EF"/>
    <w:rsid w:val="009612B9"/>
    <w:rsid w:val="00961C46"/>
    <w:rsid w:val="009623D3"/>
    <w:rsid w:val="009624C9"/>
    <w:rsid w:val="0096573F"/>
    <w:rsid w:val="00971C24"/>
    <w:rsid w:val="009779FB"/>
    <w:rsid w:val="00983417"/>
    <w:rsid w:val="00987A35"/>
    <w:rsid w:val="00990C3F"/>
    <w:rsid w:val="00991DC7"/>
    <w:rsid w:val="00992709"/>
    <w:rsid w:val="009A3C02"/>
    <w:rsid w:val="009A3EE7"/>
    <w:rsid w:val="009A51DD"/>
    <w:rsid w:val="009B0776"/>
    <w:rsid w:val="009B1331"/>
    <w:rsid w:val="009C08DA"/>
    <w:rsid w:val="009C23F7"/>
    <w:rsid w:val="009C48C4"/>
    <w:rsid w:val="009C5F2B"/>
    <w:rsid w:val="009D48A5"/>
    <w:rsid w:val="009D4D5E"/>
    <w:rsid w:val="009D7A1D"/>
    <w:rsid w:val="009E0275"/>
    <w:rsid w:val="009E0DC4"/>
    <w:rsid w:val="009F03DA"/>
    <w:rsid w:val="009F0F1D"/>
    <w:rsid w:val="009F2217"/>
    <w:rsid w:val="009F23DE"/>
    <w:rsid w:val="009F6830"/>
    <w:rsid w:val="00A01237"/>
    <w:rsid w:val="00A03873"/>
    <w:rsid w:val="00A10F81"/>
    <w:rsid w:val="00A165E9"/>
    <w:rsid w:val="00A218CA"/>
    <w:rsid w:val="00A25FBB"/>
    <w:rsid w:val="00A27EEE"/>
    <w:rsid w:val="00A3136A"/>
    <w:rsid w:val="00A33ED1"/>
    <w:rsid w:val="00A35604"/>
    <w:rsid w:val="00A42AA3"/>
    <w:rsid w:val="00A46723"/>
    <w:rsid w:val="00A51EA8"/>
    <w:rsid w:val="00A53097"/>
    <w:rsid w:val="00A53D61"/>
    <w:rsid w:val="00A60F39"/>
    <w:rsid w:val="00A6232C"/>
    <w:rsid w:val="00A63EF7"/>
    <w:rsid w:val="00A66321"/>
    <w:rsid w:val="00A71283"/>
    <w:rsid w:val="00A71C5F"/>
    <w:rsid w:val="00A73791"/>
    <w:rsid w:val="00A83A6A"/>
    <w:rsid w:val="00A85302"/>
    <w:rsid w:val="00A93A7C"/>
    <w:rsid w:val="00A9625F"/>
    <w:rsid w:val="00AB47E6"/>
    <w:rsid w:val="00AC3477"/>
    <w:rsid w:val="00AC4C81"/>
    <w:rsid w:val="00AD293C"/>
    <w:rsid w:val="00AD5A87"/>
    <w:rsid w:val="00AE26F0"/>
    <w:rsid w:val="00AE3349"/>
    <w:rsid w:val="00AE5BA6"/>
    <w:rsid w:val="00AE689F"/>
    <w:rsid w:val="00AF1C61"/>
    <w:rsid w:val="00AF5727"/>
    <w:rsid w:val="00AF573F"/>
    <w:rsid w:val="00AF5BEF"/>
    <w:rsid w:val="00B00629"/>
    <w:rsid w:val="00B05234"/>
    <w:rsid w:val="00B07F66"/>
    <w:rsid w:val="00B10F4B"/>
    <w:rsid w:val="00B112C6"/>
    <w:rsid w:val="00B12158"/>
    <w:rsid w:val="00B13444"/>
    <w:rsid w:val="00B1671A"/>
    <w:rsid w:val="00B17A1E"/>
    <w:rsid w:val="00B17C44"/>
    <w:rsid w:val="00B2034A"/>
    <w:rsid w:val="00B20A89"/>
    <w:rsid w:val="00B222CE"/>
    <w:rsid w:val="00B34068"/>
    <w:rsid w:val="00B34810"/>
    <w:rsid w:val="00B40719"/>
    <w:rsid w:val="00B408A8"/>
    <w:rsid w:val="00B409DA"/>
    <w:rsid w:val="00B40C3F"/>
    <w:rsid w:val="00B41C0A"/>
    <w:rsid w:val="00B43CD6"/>
    <w:rsid w:val="00B44BB5"/>
    <w:rsid w:val="00B500D8"/>
    <w:rsid w:val="00B523B0"/>
    <w:rsid w:val="00B52765"/>
    <w:rsid w:val="00B5379C"/>
    <w:rsid w:val="00B6026A"/>
    <w:rsid w:val="00B62434"/>
    <w:rsid w:val="00B64654"/>
    <w:rsid w:val="00B64879"/>
    <w:rsid w:val="00B64A94"/>
    <w:rsid w:val="00B7605F"/>
    <w:rsid w:val="00B8733D"/>
    <w:rsid w:val="00B9175F"/>
    <w:rsid w:val="00B9312D"/>
    <w:rsid w:val="00BA47FD"/>
    <w:rsid w:val="00BA52BF"/>
    <w:rsid w:val="00BA7D06"/>
    <w:rsid w:val="00BB249D"/>
    <w:rsid w:val="00BB5CC2"/>
    <w:rsid w:val="00BB6123"/>
    <w:rsid w:val="00BB69F4"/>
    <w:rsid w:val="00BC54F6"/>
    <w:rsid w:val="00BC5B4F"/>
    <w:rsid w:val="00BC7528"/>
    <w:rsid w:val="00BD0968"/>
    <w:rsid w:val="00BD0D53"/>
    <w:rsid w:val="00BD1786"/>
    <w:rsid w:val="00BD234B"/>
    <w:rsid w:val="00BD514A"/>
    <w:rsid w:val="00BE1D44"/>
    <w:rsid w:val="00BE20A3"/>
    <w:rsid w:val="00BE395F"/>
    <w:rsid w:val="00BE4B36"/>
    <w:rsid w:val="00BF36C5"/>
    <w:rsid w:val="00BF5FCD"/>
    <w:rsid w:val="00BF727F"/>
    <w:rsid w:val="00C005A2"/>
    <w:rsid w:val="00C02F5F"/>
    <w:rsid w:val="00C07F4F"/>
    <w:rsid w:val="00C121A6"/>
    <w:rsid w:val="00C12338"/>
    <w:rsid w:val="00C15F09"/>
    <w:rsid w:val="00C17588"/>
    <w:rsid w:val="00C17EEA"/>
    <w:rsid w:val="00C20842"/>
    <w:rsid w:val="00C22130"/>
    <w:rsid w:val="00C23CA5"/>
    <w:rsid w:val="00C242B3"/>
    <w:rsid w:val="00C24607"/>
    <w:rsid w:val="00C26E39"/>
    <w:rsid w:val="00C32EA2"/>
    <w:rsid w:val="00C34535"/>
    <w:rsid w:val="00C350E7"/>
    <w:rsid w:val="00C37884"/>
    <w:rsid w:val="00C432BA"/>
    <w:rsid w:val="00C44D7E"/>
    <w:rsid w:val="00C5090B"/>
    <w:rsid w:val="00C537D6"/>
    <w:rsid w:val="00C606B9"/>
    <w:rsid w:val="00C62144"/>
    <w:rsid w:val="00C62797"/>
    <w:rsid w:val="00C65F91"/>
    <w:rsid w:val="00C66D80"/>
    <w:rsid w:val="00C70C3E"/>
    <w:rsid w:val="00C7288B"/>
    <w:rsid w:val="00C74FDD"/>
    <w:rsid w:val="00C8071E"/>
    <w:rsid w:val="00C8108C"/>
    <w:rsid w:val="00C8111F"/>
    <w:rsid w:val="00C831F2"/>
    <w:rsid w:val="00C838CF"/>
    <w:rsid w:val="00C83C1B"/>
    <w:rsid w:val="00C8600B"/>
    <w:rsid w:val="00C94268"/>
    <w:rsid w:val="00C954C1"/>
    <w:rsid w:val="00C97676"/>
    <w:rsid w:val="00CA1B53"/>
    <w:rsid w:val="00CA6CAB"/>
    <w:rsid w:val="00CB1154"/>
    <w:rsid w:val="00CC46AD"/>
    <w:rsid w:val="00CC6690"/>
    <w:rsid w:val="00CC73F0"/>
    <w:rsid w:val="00CD0752"/>
    <w:rsid w:val="00CD27CD"/>
    <w:rsid w:val="00CD4B5B"/>
    <w:rsid w:val="00CD6933"/>
    <w:rsid w:val="00CF1EF3"/>
    <w:rsid w:val="00CF2E81"/>
    <w:rsid w:val="00CF5630"/>
    <w:rsid w:val="00D01844"/>
    <w:rsid w:val="00D034EC"/>
    <w:rsid w:val="00D0583F"/>
    <w:rsid w:val="00D06D7C"/>
    <w:rsid w:val="00D07DCC"/>
    <w:rsid w:val="00D07F0A"/>
    <w:rsid w:val="00D14537"/>
    <w:rsid w:val="00D17F60"/>
    <w:rsid w:val="00D221CF"/>
    <w:rsid w:val="00D2788F"/>
    <w:rsid w:val="00D37B37"/>
    <w:rsid w:val="00D4057C"/>
    <w:rsid w:val="00D45A1A"/>
    <w:rsid w:val="00D45DAB"/>
    <w:rsid w:val="00D56685"/>
    <w:rsid w:val="00D57BE1"/>
    <w:rsid w:val="00D65220"/>
    <w:rsid w:val="00D667CF"/>
    <w:rsid w:val="00D71282"/>
    <w:rsid w:val="00D771BF"/>
    <w:rsid w:val="00D812B5"/>
    <w:rsid w:val="00D853D8"/>
    <w:rsid w:val="00D85D04"/>
    <w:rsid w:val="00D94AF3"/>
    <w:rsid w:val="00DA3208"/>
    <w:rsid w:val="00DB4A48"/>
    <w:rsid w:val="00DB7CF5"/>
    <w:rsid w:val="00DB7FB7"/>
    <w:rsid w:val="00DC0069"/>
    <w:rsid w:val="00DC4BEC"/>
    <w:rsid w:val="00DC5C3F"/>
    <w:rsid w:val="00DC7733"/>
    <w:rsid w:val="00DD1CEB"/>
    <w:rsid w:val="00DD1E29"/>
    <w:rsid w:val="00DD20F9"/>
    <w:rsid w:val="00DD3A6B"/>
    <w:rsid w:val="00DD4ADA"/>
    <w:rsid w:val="00DD66ED"/>
    <w:rsid w:val="00DD7FB1"/>
    <w:rsid w:val="00DE1F71"/>
    <w:rsid w:val="00DE74BD"/>
    <w:rsid w:val="00DF0D35"/>
    <w:rsid w:val="00DF1D0F"/>
    <w:rsid w:val="00DF357D"/>
    <w:rsid w:val="00DF5417"/>
    <w:rsid w:val="00E0274F"/>
    <w:rsid w:val="00E02DCE"/>
    <w:rsid w:val="00E05455"/>
    <w:rsid w:val="00E058F9"/>
    <w:rsid w:val="00E0763C"/>
    <w:rsid w:val="00E111DA"/>
    <w:rsid w:val="00E11229"/>
    <w:rsid w:val="00E11C62"/>
    <w:rsid w:val="00E150AD"/>
    <w:rsid w:val="00E15238"/>
    <w:rsid w:val="00E152B5"/>
    <w:rsid w:val="00E20D1F"/>
    <w:rsid w:val="00E22566"/>
    <w:rsid w:val="00E228B4"/>
    <w:rsid w:val="00E338EB"/>
    <w:rsid w:val="00E346F9"/>
    <w:rsid w:val="00E3603E"/>
    <w:rsid w:val="00E37F3D"/>
    <w:rsid w:val="00E43641"/>
    <w:rsid w:val="00E50633"/>
    <w:rsid w:val="00E54036"/>
    <w:rsid w:val="00E60F4B"/>
    <w:rsid w:val="00E64009"/>
    <w:rsid w:val="00E648C7"/>
    <w:rsid w:val="00E70E5F"/>
    <w:rsid w:val="00E72145"/>
    <w:rsid w:val="00E766EB"/>
    <w:rsid w:val="00E82744"/>
    <w:rsid w:val="00E82E8E"/>
    <w:rsid w:val="00E90F2A"/>
    <w:rsid w:val="00E92B18"/>
    <w:rsid w:val="00E96258"/>
    <w:rsid w:val="00EA73E2"/>
    <w:rsid w:val="00EB200F"/>
    <w:rsid w:val="00EB78A7"/>
    <w:rsid w:val="00EC0DE3"/>
    <w:rsid w:val="00EC273A"/>
    <w:rsid w:val="00EC5F1F"/>
    <w:rsid w:val="00ED3DFB"/>
    <w:rsid w:val="00ED64EC"/>
    <w:rsid w:val="00EE55B1"/>
    <w:rsid w:val="00EE616D"/>
    <w:rsid w:val="00EF1A09"/>
    <w:rsid w:val="00EF574E"/>
    <w:rsid w:val="00EF7105"/>
    <w:rsid w:val="00F03350"/>
    <w:rsid w:val="00F229DB"/>
    <w:rsid w:val="00F30330"/>
    <w:rsid w:val="00F3156C"/>
    <w:rsid w:val="00F36A2A"/>
    <w:rsid w:val="00F45CFC"/>
    <w:rsid w:val="00F52CB7"/>
    <w:rsid w:val="00F544E7"/>
    <w:rsid w:val="00F56932"/>
    <w:rsid w:val="00F579BB"/>
    <w:rsid w:val="00F60E03"/>
    <w:rsid w:val="00F6492F"/>
    <w:rsid w:val="00F6659C"/>
    <w:rsid w:val="00F6799F"/>
    <w:rsid w:val="00F67D04"/>
    <w:rsid w:val="00F67D30"/>
    <w:rsid w:val="00F752CF"/>
    <w:rsid w:val="00F75532"/>
    <w:rsid w:val="00F75793"/>
    <w:rsid w:val="00F76601"/>
    <w:rsid w:val="00F80B17"/>
    <w:rsid w:val="00F80D6E"/>
    <w:rsid w:val="00F810EE"/>
    <w:rsid w:val="00F856CC"/>
    <w:rsid w:val="00F85F60"/>
    <w:rsid w:val="00F87A8F"/>
    <w:rsid w:val="00F90E3A"/>
    <w:rsid w:val="00F96FB0"/>
    <w:rsid w:val="00FA3CA1"/>
    <w:rsid w:val="00FA545E"/>
    <w:rsid w:val="00FA59D5"/>
    <w:rsid w:val="00FB124A"/>
    <w:rsid w:val="00FB1DA5"/>
    <w:rsid w:val="00FB427B"/>
    <w:rsid w:val="00FB504C"/>
    <w:rsid w:val="00FB5A7F"/>
    <w:rsid w:val="00FB6266"/>
    <w:rsid w:val="00FB6C0D"/>
    <w:rsid w:val="00FC2CA2"/>
    <w:rsid w:val="00FC5BC7"/>
    <w:rsid w:val="00FC5EAD"/>
    <w:rsid w:val="00FC6221"/>
    <w:rsid w:val="00FD01E2"/>
    <w:rsid w:val="00FD49BC"/>
    <w:rsid w:val="00FD6174"/>
    <w:rsid w:val="00FE51AF"/>
    <w:rsid w:val="00FE7EA8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4945E"/>
  <w15:docId w15:val="{7EE8A3F3-8066-4E15-A3E0-E6DF8F06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9C8"/>
    <w:rPr>
      <w:lang w:val="ro-RO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3B4A74"/>
    <w:rPr>
      <w:color w:val="000080"/>
      <w:u w:val="single"/>
    </w:rPr>
  </w:style>
  <w:style w:type="paragraph" w:styleId="BodyTextIndent">
    <w:name w:val="Body Text Indent"/>
    <w:basedOn w:val="Normal"/>
    <w:rsid w:val="003148EC"/>
    <w:pPr>
      <w:spacing w:after="120"/>
      <w:ind w:left="283"/>
    </w:pPr>
  </w:style>
  <w:style w:type="character" w:styleId="Strong">
    <w:name w:val="Strong"/>
    <w:basedOn w:val="DefaultParagraphFont"/>
    <w:qFormat/>
    <w:rsid w:val="00B00629"/>
    <w:rPr>
      <w:b/>
      <w:bCs/>
    </w:rPr>
  </w:style>
  <w:style w:type="paragraph" w:styleId="BalloonText">
    <w:name w:val="Balloon Text"/>
    <w:basedOn w:val="Normal"/>
    <w:semiHidden/>
    <w:rsid w:val="00F56932"/>
    <w:rPr>
      <w:rFonts w:ascii="Tahoma" w:hAnsi="Tahoma" w:cs="Tahoma"/>
      <w:sz w:val="16"/>
      <w:szCs w:val="16"/>
    </w:rPr>
  </w:style>
  <w:style w:type="paragraph" w:customStyle="1" w:styleId="CaracterCaracterCaracterCharCharCaracterCaracterCharCharCaracterCaracterCharCharCaracterCaracterCharCharCaracterCharCharCaracterCaracterCharChar1CaracterCaracterCharCharCaracterCaracter">
    <w:name w:val="Caracter Caracter Caracter Char Char Caracter Caracter Char Char Caracter Caracter Char Char Caracter Caracter Char Char Caracter Char Char Caracter Caracter Char Char1 Caracter Caracter Char Char Caracter Caracter"/>
    <w:basedOn w:val="Normal"/>
    <w:rsid w:val="00831753"/>
    <w:pPr>
      <w:spacing w:after="160" w:line="240" w:lineRule="exact"/>
    </w:pPr>
    <w:rPr>
      <w:rFonts w:ascii="Tahoma" w:hAnsi="Tahoma" w:cs="Tahoma"/>
    </w:rPr>
  </w:style>
  <w:style w:type="character" w:customStyle="1" w:styleId="tli1">
    <w:name w:val="tli1"/>
    <w:basedOn w:val="DefaultParagraphFont"/>
    <w:rsid w:val="00DD4ADA"/>
  </w:style>
  <w:style w:type="character" w:customStyle="1" w:styleId="do1">
    <w:name w:val="do1"/>
    <w:basedOn w:val="DefaultParagraphFont"/>
    <w:rsid w:val="00907A83"/>
    <w:rPr>
      <w:b/>
      <w:bCs/>
      <w:sz w:val="26"/>
      <w:szCs w:val="26"/>
    </w:rPr>
  </w:style>
  <w:style w:type="character" w:customStyle="1" w:styleId="pt1">
    <w:name w:val="pt1"/>
    <w:basedOn w:val="DefaultParagraphFont"/>
    <w:rsid w:val="00162331"/>
    <w:rPr>
      <w:b/>
      <w:bCs/>
      <w:color w:val="8F0000"/>
    </w:rPr>
  </w:style>
  <w:style w:type="character" w:customStyle="1" w:styleId="tpt1">
    <w:name w:val="tpt1"/>
    <w:basedOn w:val="DefaultParagraphFont"/>
    <w:rsid w:val="00162331"/>
  </w:style>
  <w:style w:type="character" w:customStyle="1" w:styleId="al1">
    <w:name w:val="al1"/>
    <w:basedOn w:val="DefaultParagraphFont"/>
    <w:rsid w:val="00D14537"/>
    <w:rPr>
      <w:b/>
      <w:bCs/>
      <w:color w:val="008F00"/>
    </w:rPr>
  </w:style>
  <w:style w:type="character" w:customStyle="1" w:styleId="tal1">
    <w:name w:val="tal1"/>
    <w:basedOn w:val="DefaultParagraphFont"/>
    <w:rsid w:val="00D14537"/>
  </w:style>
  <w:style w:type="character" w:customStyle="1" w:styleId="li1">
    <w:name w:val="li1"/>
    <w:basedOn w:val="DefaultParagraphFont"/>
    <w:rsid w:val="00D14537"/>
    <w:rPr>
      <w:b/>
      <w:bCs/>
      <w:color w:val="8F0000"/>
    </w:rPr>
  </w:style>
  <w:style w:type="paragraph" w:customStyle="1" w:styleId="yiv1065449662msonormal">
    <w:name w:val="yiv1065449662msonormal"/>
    <w:basedOn w:val="Normal"/>
    <w:rsid w:val="00145C0F"/>
    <w:pPr>
      <w:spacing w:before="100" w:beforeAutospacing="1" w:after="100" w:afterAutospacing="1"/>
    </w:pPr>
    <w:rPr>
      <w:rFonts w:eastAsia="MS ??"/>
      <w:sz w:val="24"/>
      <w:szCs w:val="24"/>
      <w:lang w:val="en-US"/>
    </w:rPr>
  </w:style>
  <w:style w:type="character" w:customStyle="1" w:styleId="Bodytext0">
    <w:name w:val="Body text_"/>
    <w:basedOn w:val="DefaultParagraphFont"/>
    <w:link w:val="BodyText1"/>
    <w:rsid w:val="00CF5630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CF5630"/>
    <w:pPr>
      <w:widowControl w:val="0"/>
      <w:shd w:val="clear" w:color="auto" w:fill="FFFFFF"/>
      <w:spacing w:before="480" w:line="371" w:lineRule="exact"/>
      <w:jc w:val="both"/>
    </w:pPr>
    <w:rPr>
      <w:sz w:val="28"/>
      <w:szCs w:val="28"/>
      <w:lang w:val="en-US"/>
    </w:rPr>
  </w:style>
  <w:style w:type="character" w:customStyle="1" w:styleId="BodytextBold">
    <w:name w:val="Body text + Bold"/>
    <w:basedOn w:val="Bodytext0"/>
    <w:rsid w:val="00353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o-RO"/>
    </w:rPr>
  </w:style>
  <w:style w:type="paragraph" w:styleId="Header">
    <w:name w:val="header"/>
    <w:basedOn w:val="Normal"/>
    <w:link w:val="HeaderChar"/>
    <w:unhideWhenUsed/>
    <w:rsid w:val="001F5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5EA9"/>
    <w:rPr>
      <w:lang w:val="ro-RO"/>
    </w:rPr>
  </w:style>
  <w:style w:type="character" w:customStyle="1" w:styleId="Heading2Char">
    <w:name w:val="Heading 2 Char"/>
    <w:basedOn w:val="DefaultParagraphFont"/>
    <w:link w:val="Heading2"/>
    <w:rsid w:val="003066F8"/>
    <w:rPr>
      <w:b/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3066F8"/>
    <w:rPr>
      <w:b/>
      <w:sz w:val="28"/>
      <w:lang w:val="ro-RO"/>
    </w:rPr>
  </w:style>
  <w:style w:type="character" w:customStyle="1" w:styleId="al">
    <w:name w:val="al"/>
    <w:basedOn w:val="DefaultParagraphFont"/>
    <w:rsid w:val="006116CC"/>
  </w:style>
  <w:style w:type="character" w:customStyle="1" w:styleId="tal">
    <w:name w:val="tal"/>
    <w:basedOn w:val="DefaultParagraphFont"/>
    <w:rsid w:val="0061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6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7511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3584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8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10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63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250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135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6690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896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542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0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715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189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3490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550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710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699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30166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0623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1027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2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639357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3351897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527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8665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drept.ro/001866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2956</CharactersWithSpaces>
  <SharedDoc>false</SharedDoc>
  <HLinks>
    <vt:vector size="30" baseType="variant">
      <vt:variant>
        <vt:i4>5898314</vt:i4>
      </vt:variant>
      <vt:variant>
        <vt:i4>12</vt:i4>
      </vt:variant>
      <vt:variant>
        <vt:i4>0</vt:i4>
      </vt:variant>
      <vt:variant>
        <vt:i4>5</vt:i4>
      </vt:variant>
      <vt:variant>
        <vt:lpwstr>http://idrept.ro/00108487.htm</vt:lpwstr>
      </vt:variant>
      <vt:variant>
        <vt:lpwstr/>
      </vt:variant>
      <vt:variant>
        <vt:i4>1310839</vt:i4>
      </vt:variant>
      <vt:variant>
        <vt:i4>9</vt:i4>
      </vt:variant>
      <vt:variant>
        <vt:i4>0</vt:i4>
      </vt:variant>
      <vt:variant>
        <vt:i4>5</vt:i4>
      </vt:variant>
      <vt:variant>
        <vt:lpwstr>http://idrept.ro/DocumentView.aspx?DocumentId=00152116-2012-12-28&amp;DisplayDate=2015-03-30</vt:lpwstr>
      </vt:variant>
      <vt:variant>
        <vt:lpwstr>#</vt:lpwstr>
      </vt:variant>
      <vt:variant>
        <vt:i4>1310839</vt:i4>
      </vt:variant>
      <vt:variant>
        <vt:i4>6</vt:i4>
      </vt:variant>
      <vt:variant>
        <vt:i4>0</vt:i4>
      </vt:variant>
      <vt:variant>
        <vt:i4>5</vt:i4>
      </vt:variant>
      <vt:variant>
        <vt:lpwstr>http://idrept.ro/DocumentView.aspx?DocumentId=00152116-2012-12-28&amp;DisplayDate=2015-03-30</vt:lpwstr>
      </vt:variant>
      <vt:variant>
        <vt:lpwstr>#</vt:lpwstr>
      </vt:variant>
      <vt:variant>
        <vt:i4>2097190</vt:i4>
      </vt:variant>
      <vt:variant>
        <vt:i4>3</vt:i4>
      </vt:variant>
      <vt:variant>
        <vt:i4>0</vt:i4>
      </vt:variant>
      <vt:variant>
        <vt:i4>5</vt:i4>
      </vt:variant>
      <vt:variant>
        <vt:lpwstr>http://www.cdep.ro/pls/legis/legis_pck.lista_mof?idp=22389</vt:lpwstr>
      </vt:variant>
      <vt:variant>
        <vt:lpwstr/>
      </vt:variant>
      <vt:variant>
        <vt:i4>6029378</vt:i4>
      </vt:variant>
      <vt:variant>
        <vt:i4>0</vt:i4>
      </vt:variant>
      <vt:variant>
        <vt:i4>0</vt:i4>
      </vt:variant>
      <vt:variant>
        <vt:i4>5</vt:i4>
      </vt:variant>
      <vt:variant>
        <vt:lpwstr>http://idrept.ro/00001962.htm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alexandru dragan</cp:lastModifiedBy>
  <cp:revision>5</cp:revision>
  <cp:lastPrinted>2019-04-15T12:06:00Z</cp:lastPrinted>
  <dcterms:created xsi:type="dcterms:W3CDTF">2019-04-15T12:50:00Z</dcterms:created>
  <dcterms:modified xsi:type="dcterms:W3CDTF">2019-04-15T14:01:00Z</dcterms:modified>
</cp:coreProperties>
</file>