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0D" w:rsidRDefault="00D14F0D" w:rsidP="00995B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14F0D" w:rsidRPr="00D674D3" w:rsidRDefault="00904EDA" w:rsidP="00D14F0D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TEIUS BIKE – IMPREUNA IN NATURA</w:t>
      </w:r>
    </w:p>
    <w:p w:rsidR="00D14F0D" w:rsidRDefault="00904EDA" w:rsidP="00D14F0D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>20 AUGUST</w:t>
      </w:r>
      <w:r w:rsidR="00D14F0D" w:rsidRPr="00D67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  <w:t xml:space="preserve"> 2021 – EDITIA I</w:t>
      </w:r>
    </w:p>
    <w:p w:rsidR="00D674D3" w:rsidRPr="00D674D3" w:rsidRDefault="00D674D3" w:rsidP="00D14F0D">
      <w:pPr>
        <w:spacing w:before="100" w:beforeAutospacing="1" w:after="100" w:afterAutospacing="1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o-RO"/>
        </w:rPr>
      </w:pPr>
    </w:p>
    <w:p w:rsidR="00D14F0D" w:rsidRDefault="00904EDA" w:rsidP="00D14F0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TEIUS BIKE- IMPREUNA IN NATURA</w:t>
      </w:r>
      <w:r w:rsidR="00D14F0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 o competitie adresata in special comunitatii teiusene, iubitorilor de natura si sport in aer liber.</w:t>
      </w:r>
    </w:p>
    <w:p w:rsidR="00D14F0D" w:rsidRDefault="00D14F0D" w:rsidP="00AA7E04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Acest eveniment este destinat promovarii sportului in masa, cunoasterii imprejurimilor orasului, socializarii in randul tinerilor</w:t>
      </w:r>
      <w:r w:rsidR="00AA7E0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</w:t>
      </w:r>
      <w:r w:rsidR="0048049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noilor provocari si bunei rezistente in acest domeniu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. </w:t>
      </w:r>
    </w:p>
    <w:p w:rsidR="00D14F0D" w:rsidRDefault="00D14F0D" w:rsidP="00D14F0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percepe taxa de participare, iar castigatorii vor fi premiati, in functie de ordinea sosirii la FINISH.</w:t>
      </w:r>
    </w:p>
    <w:p w:rsidR="009049CC" w:rsidRPr="00D14F0D" w:rsidRDefault="009049CC" w:rsidP="00D14F0D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REGULAMENT COMPETITIE: </w:t>
      </w:r>
    </w:p>
    <w:p w:rsidR="00995BF4" w:rsidRPr="00995BF4" w:rsidRDefault="00995BF4" w:rsidP="00904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Vârsta mi</w:t>
      </w:r>
      <w:r w:rsidR="00D14F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nimă de participare pentru </w:t>
      </w:r>
      <w:r w:rsidR="00904EDA">
        <w:rPr>
          <w:rFonts w:ascii="Times New Roman" w:eastAsia="Times New Roman" w:hAnsi="Times New Roman" w:cs="Times New Roman"/>
          <w:sz w:val="24"/>
          <w:szCs w:val="24"/>
          <w:lang w:eastAsia="ro-RO"/>
        </w:rPr>
        <w:t> traseul de  25</w:t>
      </w:r>
      <w:r w:rsidR="00D14F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620D5">
        <w:rPr>
          <w:rFonts w:ascii="Times New Roman" w:eastAsia="Times New Roman" w:hAnsi="Times New Roman" w:cs="Times New Roman"/>
          <w:sz w:val="24"/>
          <w:szCs w:val="24"/>
          <w:lang w:eastAsia="ro-RO"/>
        </w:rPr>
        <w:t>km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D14F0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este de 16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ani. Persoanele care au mai </w:t>
      </w:r>
      <w:r w:rsidR="00D14F0D">
        <w:rPr>
          <w:rFonts w:ascii="Times New Roman" w:eastAsia="Times New Roman" w:hAnsi="Times New Roman" w:cs="Times New Roman"/>
          <w:sz w:val="24"/>
          <w:szCs w:val="24"/>
          <w:lang w:eastAsia="ro-RO"/>
        </w:rPr>
        <w:t>puțin de 18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4F0D">
        <w:rPr>
          <w:rFonts w:ascii="Times New Roman" w:eastAsia="Times New Roman" w:hAnsi="Times New Roman" w:cs="Times New Roman"/>
          <w:sz w:val="24"/>
          <w:szCs w:val="24"/>
          <w:lang w:eastAsia="ro-RO"/>
        </w:rPr>
        <w:t>ani pot parti</w:t>
      </w:r>
      <w:r w:rsidR="001665DB">
        <w:rPr>
          <w:rFonts w:ascii="Times New Roman" w:eastAsia="Times New Roman" w:hAnsi="Times New Roman" w:cs="Times New Roman"/>
          <w:sz w:val="24"/>
          <w:szCs w:val="24"/>
          <w:lang w:eastAsia="ro-RO"/>
        </w:rPr>
        <w:t>cipa pe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baza unei declaratii</w:t>
      </w:r>
      <w:r w:rsidR="00904E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scrise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 care 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parintele își dă acordul de inscriere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a minorului la concurs</w:t>
      </w:r>
      <w:r w:rsidR="000620D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totodata </w:t>
      </w:r>
      <w:r w:rsidR="0048049E">
        <w:rPr>
          <w:rFonts w:ascii="Times New Roman" w:eastAsia="Times New Roman" w:hAnsi="Times New Roman" w:cs="Times New Roman"/>
          <w:sz w:val="24"/>
          <w:szCs w:val="24"/>
          <w:lang w:eastAsia="ro-RO"/>
        </w:rPr>
        <w:t>varsta maxima</w:t>
      </w:r>
      <w:r w:rsidR="000620D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participare </w:t>
      </w:r>
      <w:r w:rsidR="00B72D2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este de </w:t>
      </w:r>
      <w:r w:rsidR="00904EDA">
        <w:rPr>
          <w:rFonts w:ascii="Times New Roman" w:eastAsia="Times New Roman" w:hAnsi="Times New Roman" w:cs="Times New Roman"/>
          <w:sz w:val="24"/>
          <w:szCs w:val="24"/>
          <w:lang w:eastAsia="ro-RO"/>
        </w:rPr>
        <w:t>65</w:t>
      </w:r>
      <w:r w:rsidR="000620D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ani. </w:t>
      </w:r>
    </w:p>
    <w:p w:rsidR="00995BF4" w:rsidRPr="00995BF4" w:rsidRDefault="00995BF4" w:rsidP="00904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Fiecare participant va semna o decla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rație de participare pe propria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răspundere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prin care își asuma riscurile 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pe care le implică participarea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la un astfel de eveniment. Participanți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își asumă întreaga răspundere,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atât pentru starea de sănătate în care se află, pentru securitatea și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siguranța lor, cât și pentru accidentar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ea terților și/sau deteriorarea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echipamentului.</w:t>
      </w:r>
    </w:p>
    <w:p w:rsidR="00995BF4" w:rsidRPr="00995BF4" w:rsidRDefault="00995BF4" w:rsidP="00904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Organizatorii nu își asumă nicio ob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ligație sau responsabilitate în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cazul în care un concurent se rănește,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accidentează sau ar avea de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suferit în orice alt mod ca urmare a înscr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ierii și/sau participării la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acest concurs.</w:t>
      </w:r>
    </w:p>
    <w:p w:rsidR="00995BF4" w:rsidRPr="00995BF4" w:rsidRDefault="00995BF4" w:rsidP="00904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Având în vedere faptul că întrecerea 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desfașoară parțial în trafic deschis, concurenții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trebuie să respecte normele rutiere în vigoare.</w:t>
      </w:r>
    </w:p>
    <w:p w:rsidR="00995BF4" w:rsidRPr="00995BF4" w:rsidRDefault="00995BF4" w:rsidP="00904E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Organizatorul nu își asumă răspunderea pentru distrugerea sau mutarea marcajelor de către terți.</w:t>
      </w:r>
    </w:p>
    <w:p w:rsidR="00995BF4" w:rsidRPr="00995BF4" w:rsidRDefault="00995BF4" w:rsidP="00904E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</w:pPr>
      <w:r w:rsidRPr="00995BF4">
        <w:rPr>
          <w:rFonts w:ascii="Times New Roman" w:eastAsia="Times New Roman" w:hAnsi="Times New Roman" w:cs="Times New Roman"/>
          <w:b/>
          <w:bCs/>
          <w:sz w:val="32"/>
          <w:szCs w:val="32"/>
          <w:lang w:eastAsia="ro-RO"/>
        </w:rPr>
        <w:t>ÎN TIMPUL CONCURSULUI CONCURENȚII SUNT OBLIGAȚI:</w:t>
      </w:r>
    </w:p>
    <w:p w:rsidR="00995BF4" w:rsidRPr="00995BF4" w:rsidRDefault="00995BF4" w:rsidP="00904E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POARTE </w:t>
      </w:r>
      <w:r w:rsidRPr="00995BF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CASCA DE PROTECȚIE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 ÎN ORICE MOMENT AL CONCURSULUI.</w:t>
      </w:r>
    </w:p>
    <w:p w:rsidR="009049CC" w:rsidRDefault="00995BF4" w:rsidP="00904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se încadreze în limitele de timp comunicate de</w:t>
      </w:r>
      <w:r w:rsidR="009049CC" w:rsidRP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organizatori, atât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la sosire cât și în punctele de control</w:t>
      </w:r>
      <w:r w:rsidR="009049CC" w:rsidRP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intermediare. </w:t>
      </w:r>
    </w:p>
    <w:p w:rsidR="00995BF4" w:rsidRPr="00995BF4" w:rsidRDefault="00995BF4" w:rsidP="00904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treacă prin toate punctele de control în ordinea numerotării acestora.</w:t>
      </w:r>
    </w:p>
    <w:p w:rsidR="00995BF4" w:rsidRPr="00995BF4" w:rsidRDefault="00995BF4" w:rsidP="00904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parcurgă traseul în direcția marcată și doar pe traseul marcat, fara a folosi scurtături.</w:t>
      </w:r>
    </w:p>
    <w:p w:rsidR="009049CC" w:rsidRDefault="00995BF4" w:rsidP="00904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Să respecte regulile de circulație pe drumurile </w:t>
      </w:r>
      <w:r w:rsidR="009049CC" w:rsidRP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publice și pe drumurile adiacente. 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folosească biciclete propulsate doar de forța umană</w:t>
      </w:r>
      <w:r w:rsidR="0048049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 nu biciclete electrice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</w:p>
    <w:p w:rsidR="00995BF4" w:rsidRPr="00995BF4" w:rsidRDefault="00995BF4" w:rsidP="00904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fixeze numărul de concurs în fat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bicicletei, pe ghidon și să-l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păstreze fixat pe toata durata competi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>ției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5BF4" w:rsidRPr="00995BF4" w:rsidRDefault="00995BF4" w:rsidP="00904E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urmeze îndrumările comisarilor de traseu și ale organelor de poliție.</w:t>
      </w:r>
    </w:p>
    <w:p w:rsidR="00995BF4" w:rsidRPr="00995BF4" w:rsidRDefault="00995BF4" w:rsidP="00995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anunțe în cel mai apropiat punct d</w:t>
      </w:r>
      <w:r w:rsidR="006C743D">
        <w:rPr>
          <w:rFonts w:ascii="Times New Roman" w:eastAsia="Times New Roman" w:hAnsi="Times New Roman" w:cs="Times New Roman"/>
          <w:sz w:val="24"/>
          <w:szCs w:val="24"/>
          <w:lang w:eastAsia="ro-RO"/>
        </w:rPr>
        <w:t>e control și comitetul de cursă,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situația în care </w:t>
      </w:r>
      <w:r w:rsidR="006C743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abandonează</w:t>
      </w:r>
      <w:r w:rsidR="0048049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competitia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5BF4" w:rsidRPr="00995BF4" w:rsidRDefault="00995BF4" w:rsidP="00995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Să anunțe în cel mai apropiat p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unct de control orice eveniment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deosebit (accidente, marcaje deteri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orate sau lipsă etc) sesizat pe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traseu.</w:t>
      </w:r>
    </w:p>
    <w:p w:rsidR="00995BF4" w:rsidRPr="00995BF4" w:rsidRDefault="00995BF4" w:rsidP="00995B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respecte mediul înconjurător.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Ambalajele de orice fel pot fi aruncate doar în zona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punctelor de co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ntrol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5BF4" w:rsidRPr="00995BF4" w:rsidRDefault="00995BF4" w:rsidP="00995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995BF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CONCURENTUL ESTE DESCALIFICAT ATUNCI CÂND:</w:t>
      </w:r>
    </w:p>
    <w:p w:rsidR="00995BF4" w:rsidRPr="00995BF4" w:rsidRDefault="00995BF4" w:rsidP="00995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Nu parcurge în întregime traseul,</w:t>
      </w:r>
      <w:r w:rsidR="009049C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folosește scurtături, nu trece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prin toate punctele de control și/sau nu respectă ordinea acestora.</w:t>
      </w:r>
    </w:p>
    <w:p w:rsidR="00995BF4" w:rsidRPr="00995BF4" w:rsidRDefault="00995BF4" w:rsidP="00995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Folosește ajutoare din afara con</w:t>
      </w:r>
      <w:r w:rsidR="002C01DF">
        <w:rPr>
          <w:rFonts w:ascii="Times New Roman" w:eastAsia="Times New Roman" w:hAnsi="Times New Roman" w:cs="Times New Roman"/>
          <w:sz w:val="24"/>
          <w:szCs w:val="24"/>
          <w:lang w:eastAsia="ro-RO"/>
        </w:rPr>
        <w:t>cursului (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folosirea autovehiculelor sau a motocicletelor)</w:t>
      </w:r>
      <w:r w:rsidR="00731B4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in vederea parcurgerii traseului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95BF4" w:rsidRPr="00995BF4" w:rsidRDefault="00995BF4" w:rsidP="00995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Mută sau deteriorează cu bună știință marcajele.</w:t>
      </w:r>
    </w:p>
    <w:p w:rsidR="00995BF4" w:rsidRPr="00995BF4" w:rsidRDefault="00995BF4" w:rsidP="00995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Are un comportament neadecvat față de organizatori și față de ceilalți concurenți.</w:t>
      </w:r>
    </w:p>
    <w:p w:rsidR="00995BF4" w:rsidRPr="00995BF4" w:rsidRDefault="00995BF4" w:rsidP="00995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Nu respectă mediul înconjurător (aruncă ambalaje pe traseu etc.).</w:t>
      </w:r>
    </w:p>
    <w:p w:rsidR="00995BF4" w:rsidRPr="00995BF4" w:rsidRDefault="00995BF4" w:rsidP="00995B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Descalificările pot fi efectuate și 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dupa încheierea concursului, în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baza fotografiilor și/sau sesiză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rilor primite de la arbitri sau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participanți.</w:t>
      </w:r>
    </w:p>
    <w:p w:rsidR="00995BF4" w:rsidRPr="00995BF4" w:rsidRDefault="00995BF4" w:rsidP="00995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995BF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RECOMANDĂRI:</w:t>
      </w:r>
    </w:p>
    <w:p w:rsidR="00995BF4" w:rsidRPr="00995BF4" w:rsidRDefault="00995BF4" w:rsidP="002C0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Este bine ca fiecare concurent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 aibă asupra lui un minim de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echipament care să-l poată ajuta să se de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scurce cu bicicleta  în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orice condiții: pelerina pentru vânt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și ploaie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, măn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uși, bandană, bidon pentru apă,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ochelari de protecție, telefon mobil, pompa 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de bicicletă, camera de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schimb, petice, lipici, trusă scule multi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functională cu presă de lanț, o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ureche de schimbător. </w:t>
      </w:r>
    </w:p>
    <w:p w:rsidR="00995BF4" w:rsidRPr="00995BF4" w:rsidRDefault="00995BF4" w:rsidP="002C01D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În principiu, orice conc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>urent  ar trebui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să aibă experiență în abordarea tras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>eel</w:t>
      </w:r>
      <w:r w:rsidR="002C01DF">
        <w:rPr>
          <w:rFonts w:ascii="Times New Roman" w:eastAsia="Times New Roman" w:hAnsi="Times New Roman" w:cs="Times New Roman"/>
          <w:sz w:val="24"/>
          <w:szCs w:val="24"/>
          <w:lang w:eastAsia="ro-RO"/>
        </w:rPr>
        <w:t>or lungi desfasurate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, să se poată orienta și descurca în cazul schimbării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bruște </w:t>
      </w:r>
      <w:r w:rsidR="002C01D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condițiilor meteo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etc.</w:t>
      </w:r>
    </w:p>
    <w:p w:rsidR="00995BF4" w:rsidRPr="00995BF4" w:rsidRDefault="00995BF4" w:rsidP="00995B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</w:pPr>
      <w:r w:rsidRPr="00995BF4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>ORGANIZATORII ASIGURĂ:</w:t>
      </w:r>
    </w:p>
    <w:p w:rsidR="006C743D" w:rsidRDefault="00D674D3" w:rsidP="00995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umărul de concurs</w:t>
      </w:r>
    </w:p>
    <w:p w:rsidR="006C743D" w:rsidRPr="00995BF4" w:rsidRDefault="006C743D" w:rsidP="006C74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Puncte de control și puncte de aliment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are unde se pot găsi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apă,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dulciuri, </w:t>
      </w: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fructe etc.</w:t>
      </w:r>
    </w:p>
    <w:p w:rsidR="00995BF4" w:rsidRPr="00995BF4" w:rsidRDefault="006C743D" w:rsidP="00995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Marcarea traseului;</w:t>
      </w:r>
    </w:p>
    <w:p w:rsidR="00995BF4" w:rsidRPr="00995BF4" w:rsidRDefault="00995BF4" w:rsidP="00995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>Ambulanță (în apropierea punc</w:t>
      </w:r>
      <w:r w:rsidR="00D674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tului de START/FINISH) </w:t>
      </w:r>
    </w:p>
    <w:p w:rsidR="00995BF4" w:rsidRPr="00995BF4" w:rsidRDefault="00995BF4" w:rsidP="00995B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5B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Premii </w:t>
      </w:r>
    </w:p>
    <w:p w:rsidR="00D2190E" w:rsidRDefault="00D2190E"/>
    <w:sectPr w:rsidR="00D2190E" w:rsidSect="00D14F0D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D06"/>
    <w:multiLevelType w:val="multilevel"/>
    <w:tmpl w:val="55EA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92BF2"/>
    <w:multiLevelType w:val="multilevel"/>
    <w:tmpl w:val="20B6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973C7"/>
    <w:multiLevelType w:val="multilevel"/>
    <w:tmpl w:val="C172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C2A48"/>
    <w:multiLevelType w:val="multilevel"/>
    <w:tmpl w:val="9704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CD251E"/>
    <w:multiLevelType w:val="multilevel"/>
    <w:tmpl w:val="637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10C59"/>
    <w:multiLevelType w:val="multilevel"/>
    <w:tmpl w:val="588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F4"/>
    <w:rsid w:val="000620D5"/>
    <w:rsid w:val="001665DB"/>
    <w:rsid w:val="002C01DF"/>
    <w:rsid w:val="0048049E"/>
    <w:rsid w:val="005D740F"/>
    <w:rsid w:val="00652423"/>
    <w:rsid w:val="006C743D"/>
    <w:rsid w:val="00731B4E"/>
    <w:rsid w:val="009049CC"/>
    <w:rsid w:val="00904EDA"/>
    <w:rsid w:val="009560F5"/>
    <w:rsid w:val="00995BF4"/>
    <w:rsid w:val="00AA7E04"/>
    <w:rsid w:val="00B72D2C"/>
    <w:rsid w:val="00BD76A0"/>
    <w:rsid w:val="00C726D3"/>
    <w:rsid w:val="00D14F0D"/>
    <w:rsid w:val="00D2190E"/>
    <w:rsid w:val="00D674D3"/>
    <w:rsid w:val="00E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0E"/>
  </w:style>
  <w:style w:type="paragraph" w:styleId="Heading2">
    <w:name w:val="heading 2"/>
    <w:basedOn w:val="Normal"/>
    <w:link w:val="Heading2Char"/>
    <w:uiPriority w:val="9"/>
    <w:qFormat/>
    <w:rsid w:val="00995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BF4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995BF4"/>
    <w:rPr>
      <w:b/>
      <w:bCs/>
    </w:rPr>
  </w:style>
  <w:style w:type="character" w:styleId="Emphasis">
    <w:name w:val="Emphasis"/>
    <w:basedOn w:val="DefaultParagraphFont"/>
    <w:uiPriority w:val="20"/>
    <w:qFormat/>
    <w:rsid w:val="00995BF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5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2021-07-16T07:19:00Z</cp:lastPrinted>
  <dcterms:created xsi:type="dcterms:W3CDTF">2021-04-15T06:14:00Z</dcterms:created>
  <dcterms:modified xsi:type="dcterms:W3CDTF">2021-07-16T07:37:00Z</dcterms:modified>
</cp:coreProperties>
</file>